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015D" w14:textId="6AB1663A" w:rsidR="00AB7B36" w:rsidRPr="001E296F" w:rsidRDefault="00AB7B36" w:rsidP="00AB7B36">
      <w:pPr>
        <w:tabs>
          <w:tab w:val="left" w:pos="0"/>
          <w:tab w:val="right" w:pos="15168"/>
        </w:tabs>
        <w:rPr>
          <w:rFonts w:ascii="Times New Roman" w:hAnsi="Times New Roman"/>
          <w:i/>
          <w:color w:val="0808B8"/>
          <w:sz w:val="20"/>
          <w:lang w:val="it-IT"/>
        </w:rPr>
      </w:pPr>
      <w:r w:rsidRPr="001666E8">
        <w:rPr>
          <w:rFonts w:ascii="Times New Roman" w:hAnsi="Times New Roman"/>
          <w:sz w:val="20"/>
          <w:lang w:val="ro-RO"/>
        </w:rPr>
        <w:t>Chestionarul şi indicaţiile metodologice pot fi descărcate</w:t>
      </w:r>
      <w:r w:rsidRPr="002C34F0">
        <w:rPr>
          <w:rFonts w:ascii="Times New Roman" w:hAnsi="Times New Roman"/>
          <w:sz w:val="20"/>
          <w:lang w:val="it-IT"/>
        </w:rPr>
        <w:t xml:space="preserve"> de pe site-ul BNS: </w:t>
      </w:r>
      <w:r>
        <w:fldChar w:fldCharType="begin"/>
      </w:r>
      <w:r w:rsidRPr="003A2024">
        <w:rPr>
          <w:lang w:val="en-US"/>
        </w:rPr>
        <w:instrText>HYPERLINK "http://www.statistica.md"</w:instrText>
      </w:r>
      <w:r>
        <w:fldChar w:fldCharType="separate"/>
      </w:r>
      <w:r w:rsidRPr="001E296F">
        <w:rPr>
          <w:rStyle w:val="Hyperlink"/>
          <w:rFonts w:ascii="Times New Roman" w:hAnsi="Times New Roman"/>
          <w:i/>
          <w:color w:val="0808B8"/>
          <w:sz w:val="20"/>
          <w:lang w:val="it-IT"/>
        </w:rPr>
        <w:t>www.statistica.md</w:t>
      </w:r>
      <w:r>
        <w:rPr>
          <w:rStyle w:val="Hyperlink"/>
          <w:rFonts w:ascii="Times New Roman" w:hAnsi="Times New Roman"/>
          <w:i/>
          <w:color w:val="0808B8"/>
          <w:sz w:val="20"/>
          <w:lang w:val="it-IT"/>
        </w:rPr>
        <w:fldChar w:fldCharType="end"/>
      </w:r>
      <w:r w:rsidRPr="001E296F">
        <w:rPr>
          <w:rFonts w:ascii="Times New Roman" w:hAnsi="Times New Roman"/>
          <w:i/>
          <w:color w:val="0808B8"/>
          <w:sz w:val="20"/>
          <w:lang w:val="it-IT"/>
        </w:rPr>
        <w:t>/</w:t>
      </w:r>
      <w:r w:rsidRPr="001E296F">
        <w:rPr>
          <w:rStyle w:val="Hyperlink"/>
          <w:i/>
          <w:color w:val="0808B8"/>
          <w:sz w:val="20"/>
          <w:lang w:val="it-IT"/>
        </w:rPr>
        <w:t>formulare și clasifică</w:t>
      </w:r>
      <w:r w:rsidR="00226720" w:rsidRPr="00E71418">
        <w:rPr>
          <w:rStyle w:val="Hyperlink"/>
          <w:i/>
          <w:color w:val="0808B8"/>
          <w:sz w:val="20"/>
          <w:lang w:val="it-IT"/>
        </w:rPr>
        <w:t>r</w:t>
      </w:r>
      <w:r w:rsidRPr="00E71418">
        <w:rPr>
          <w:rStyle w:val="Hyperlink"/>
          <w:i/>
          <w:color w:val="0808B8"/>
          <w:sz w:val="20"/>
          <w:lang w:val="it-IT"/>
        </w:rPr>
        <w:t>i</w:t>
      </w:r>
      <w:r w:rsidRPr="00E71418">
        <w:rPr>
          <w:rFonts w:ascii="Times New Roman" w:hAnsi="Times New Roman"/>
          <w:i/>
          <w:color w:val="0808B8"/>
          <w:sz w:val="20"/>
          <w:lang w:val="it-IT"/>
        </w:rPr>
        <w:t xml:space="preserve"> </w:t>
      </w:r>
    </w:p>
    <w:p w14:paraId="64044DBC" w14:textId="40C9E2B5" w:rsidR="00AB7B36" w:rsidRPr="001E296F" w:rsidRDefault="00AB7B36" w:rsidP="00AB7B36">
      <w:pPr>
        <w:tabs>
          <w:tab w:val="left" w:pos="0"/>
          <w:tab w:val="right" w:pos="15168"/>
        </w:tabs>
        <w:rPr>
          <w:rFonts w:ascii="Times New Roman" w:hAnsi="Times New Roman"/>
          <w:i/>
          <w:color w:val="0808B8"/>
          <w:sz w:val="20"/>
          <w:lang w:val="ro-RO"/>
        </w:rPr>
      </w:pPr>
      <w:r w:rsidRPr="00AB7B36">
        <w:rPr>
          <w:rFonts w:ascii="Times New Roman" w:hAnsi="Times New Roman"/>
          <w:sz w:val="20"/>
          <w:lang w:val="ro-RO"/>
        </w:rPr>
        <w:t>Вопросник и методологические указания по его заполнению можно скачать с сайта Национального бюро статистики</w:t>
      </w:r>
      <w:r w:rsidRPr="00AB7B36">
        <w:rPr>
          <w:rFonts w:ascii="Times New Roman" w:hAnsi="Times New Roman"/>
          <w:b/>
          <w:i/>
          <w:sz w:val="20"/>
          <w:lang w:val="ro-RO"/>
        </w:rPr>
        <w:t xml:space="preserve">: </w:t>
      </w:r>
      <w:hyperlink r:id="rId8" w:history="1">
        <w:r w:rsidRPr="001E296F">
          <w:rPr>
            <w:rStyle w:val="Hyperlink"/>
            <w:rFonts w:ascii="Times New Roman" w:hAnsi="Times New Roman"/>
            <w:i/>
            <w:color w:val="0808B8"/>
            <w:sz w:val="20"/>
            <w:lang w:val="ro-RO"/>
          </w:rPr>
          <w:t>www.statistica.md</w:t>
        </w:r>
      </w:hyperlink>
      <w:r w:rsidRPr="001E296F">
        <w:rPr>
          <w:rFonts w:ascii="Times New Roman" w:hAnsi="Times New Roman"/>
          <w:i/>
          <w:color w:val="0808B8"/>
          <w:sz w:val="20"/>
          <w:lang w:val="ro-RO"/>
        </w:rPr>
        <w:t>/</w:t>
      </w:r>
      <w:r w:rsidRPr="001E296F">
        <w:rPr>
          <w:rStyle w:val="Hyperlink"/>
          <w:rFonts w:ascii="Calibri" w:hAnsi="Calibri"/>
          <w:i/>
          <w:color w:val="0808B8"/>
          <w:sz w:val="20"/>
          <w:lang w:val="ro-RO"/>
        </w:rPr>
        <w:t>ф</w:t>
      </w:r>
      <w:r w:rsidRPr="001E296F">
        <w:rPr>
          <w:rStyle w:val="Hyperlink"/>
          <w:i/>
          <w:color w:val="0808B8"/>
          <w:sz w:val="20"/>
          <w:lang w:val="ro-RO"/>
        </w:rPr>
        <w:t>ормы и классификаторы</w:t>
      </w:r>
      <w:r w:rsidRPr="001E296F">
        <w:rPr>
          <w:rFonts w:ascii="Times New Roman" w:hAnsi="Times New Roman"/>
          <w:i/>
          <w:color w:val="0808B8"/>
          <w:sz w:val="20"/>
          <w:lang w:val="ro-RO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6"/>
        <w:gridCol w:w="4186"/>
        <w:gridCol w:w="5348"/>
      </w:tblGrid>
      <w:tr w:rsidR="00AB7B36" w:rsidRPr="00AB7B36" w14:paraId="5A9FC6B8" w14:textId="77777777" w:rsidTr="00FC4390">
        <w:trPr>
          <w:trHeight w:val="9491"/>
          <w:jc w:val="center"/>
        </w:trPr>
        <w:tc>
          <w:tcPr>
            <w:tcW w:w="5778" w:type="dxa"/>
            <w:shd w:val="clear" w:color="auto" w:fill="auto"/>
          </w:tcPr>
          <w:p w14:paraId="1427165E" w14:textId="77777777" w:rsidR="00AB7B36" w:rsidRPr="00AB7B36" w:rsidRDefault="00AB7B36" w:rsidP="00FC4390">
            <w:pPr>
              <w:tabs>
                <w:tab w:val="left" w:pos="142"/>
                <w:tab w:val="right" w:pos="6080"/>
              </w:tabs>
              <w:spacing w:before="120"/>
              <w:outlineLvl w:val="0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AB7B36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Date de identificare/ </w:t>
            </w:r>
            <w:r w:rsidRPr="00AB7B36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Идентификационные данные</w:t>
            </w:r>
          </w:p>
          <w:p w14:paraId="3A91CB4C" w14:textId="77777777" w:rsidR="00AB7B36" w:rsidRPr="00AB7B36" w:rsidRDefault="00AB7B36" w:rsidP="00FC4390">
            <w:pPr>
              <w:tabs>
                <w:tab w:val="left" w:pos="142"/>
                <w:tab w:val="right" w:pos="6080"/>
              </w:tabs>
              <w:outlineLvl w:val="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14:paraId="1E85AE25" w14:textId="5874C204" w:rsidR="00AB7B36" w:rsidRPr="00AB7B36" w:rsidRDefault="00AB7B36" w:rsidP="00226720">
            <w:pPr>
              <w:tabs>
                <w:tab w:val="left" w:pos="0"/>
                <w:tab w:val="right" w:pos="5846"/>
              </w:tabs>
              <w:outlineLvl w:val="0"/>
              <w:rPr>
                <w:rFonts w:ascii="Times New Roman" w:hAnsi="Times New Roman"/>
                <w:bCs/>
                <w:i/>
                <w:sz w:val="18"/>
                <w:szCs w:val="18"/>
                <w:u w:val="single"/>
                <w:lang w:val="ro-RO"/>
              </w:rPr>
            </w:pPr>
            <w:r w:rsidRPr="00AB7B36">
              <w:rPr>
                <w:rFonts w:ascii="Times New Roman" w:hAnsi="Times New Roman"/>
                <w:sz w:val="18"/>
                <w:szCs w:val="18"/>
                <w:lang w:val="ro-RO"/>
              </w:rPr>
              <w:t>Denumirea:___________________________________________________</w:t>
            </w:r>
            <w:r w:rsidRPr="00AB7B36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Наименование</w:t>
            </w:r>
            <w:r w:rsidRPr="00AB7B36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:</w:t>
            </w:r>
          </w:p>
          <w:p w14:paraId="4F3E128B" w14:textId="08C13418" w:rsidR="00AB7B36" w:rsidRPr="00AB7B36" w:rsidRDefault="00AB7B36" w:rsidP="00887D59">
            <w:pPr>
              <w:tabs>
                <w:tab w:val="right" w:pos="5846"/>
              </w:tabs>
              <w:spacing w:before="120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AB7B36">
              <w:rPr>
                <w:rFonts w:ascii="Times New Roman" w:hAnsi="Times New Roman"/>
                <w:sz w:val="18"/>
                <w:szCs w:val="18"/>
                <w:lang w:val="ro-RO"/>
              </w:rPr>
              <w:t>____________________________________________________________</w:t>
            </w:r>
          </w:p>
          <w:p w14:paraId="1B5A4E71" w14:textId="76F8367C" w:rsidR="00AB7B36" w:rsidRDefault="00226720" w:rsidP="00226720">
            <w:pPr>
              <w:tabs>
                <w:tab w:val="right" w:pos="5846"/>
              </w:tabs>
              <w:spacing w:before="120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AB7B36">
              <w:rPr>
                <w:rFonts w:ascii="Times New Roman" w:hAnsi="Times New Roman"/>
                <w:sz w:val="18"/>
                <w:szCs w:val="18"/>
                <w:lang w:val="ro-RO"/>
              </w:rPr>
              <w:t>Adresa/</w:t>
            </w:r>
            <w:r w:rsidRPr="00AB7B36">
              <w:rPr>
                <w:i/>
                <w:sz w:val="18"/>
                <w:szCs w:val="18"/>
                <w:lang w:val="ro-RO"/>
              </w:rPr>
              <w:t>Адрес</w:t>
            </w:r>
            <w:r w:rsidRPr="00AB7B36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:</w:t>
            </w:r>
          </w:p>
          <w:p w14:paraId="18B00D1A" w14:textId="77777777" w:rsidR="00226720" w:rsidRPr="00AA395F" w:rsidRDefault="00226720" w:rsidP="00226720">
            <w:pPr>
              <w:tabs>
                <w:tab w:val="right" w:pos="5846"/>
              </w:tabs>
              <w:rPr>
                <w:rFonts w:ascii="Times New Roman" w:hAnsi="Times New Roman"/>
                <w:sz w:val="8"/>
                <w:szCs w:val="8"/>
                <w:lang w:val="ro-RO"/>
              </w:rPr>
            </w:pPr>
          </w:p>
          <w:p w14:paraId="728006C3" w14:textId="77777777" w:rsidR="00AB7B36" w:rsidRPr="00AB7B36" w:rsidRDefault="00AB7B36" w:rsidP="00FC4390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B7B36">
              <w:rPr>
                <w:rFonts w:ascii="Times New Roman" w:hAnsi="Times New Roman"/>
                <w:sz w:val="18"/>
                <w:szCs w:val="18"/>
                <w:lang w:val="ro-RO"/>
              </w:rPr>
              <w:t>Raionul (municipiul, UTA Găgăuzia)_______________________________</w:t>
            </w:r>
          </w:p>
          <w:p w14:paraId="34904C25" w14:textId="77777777" w:rsidR="00AB7B36" w:rsidRPr="00AB7B36" w:rsidRDefault="00AB7B36" w:rsidP="00FC4390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AB7B36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Район (муниципий, АТО Гагаузия)</w:t>
            </w:r>
          </w:p>
          <w:p w14:paraId="2ABF14C4" w14:textId="77777777" w:rsidR="00AB7B36" w:rsidRPr="00AB7B36" w:rsidRDefault="00AB7B36" w:rsidP="00FC4390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14:paraId="7F8C5E05" w14:textId="3B920A51" w:rsidR="00AB7B36" w:rsidRPr="00AB7B36" w:rsidRDefault="0091732D" w:rsidP="0091732D">
            <w:pPr>
              <w:tabs>
                <w:tab w:val="left" w:pos="3585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Primăria s</w:t>
            </w:r>
            <w:r w:rsidR="00AB7B36" w:rsidRPr="00AB7B36">
              <w:rPr>
                <w:rFonts w:ascii="Times New Roman" w:hAnsi="Times New Roman"/>
                <w:sz w:val="18"/>
                <w:szCs w:val="18"/>
                <w:lang w:val="ro-RO"/>
              </w:rPr>
              <w:t>atul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ui</w:t>
            </w:r>
            <w:r w:rsidR="00AB7B36" w:rsidRPr="00AB7B3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(comun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ei</w:t>
            </w:r>
            <w:r w:rsidR="00AB7B36" w:rsidRPr="00AB7B36">
              <w:rPr>
                <w:rFonts w:ascii="Times New Roman" w:hAnsi="Times New Roman"/>
                <w:sz w:val="18"/>
                <w:szCs w:val="18"/>
                <w:lang w:val="ro-RO"/>
              </w:rPr>
              <w:t>),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orașului</w:t>
            </w:r>
            <w:r w:rsidR="00AB7B36" w:rsidRPr="00AB7B36">
              <w:rPr>
                <w:rFonts w:ascii="Times New Roman" w:hAnsi="Times New Roman"/>
                <w:sz w:val="18"/>
                <w:szCs w:val="18"/>
                <w:lang w:val="ro-RO"/>
              </w:rPr>
              <w:t>___________________________________________</w:t>
            </w:r>
          </w:p>
          <w:p w14:paraId="46FFD635" w14:textId="321F7344" w:rsidR="00AB7B36" w:rsidRPr="0091732D" w:rsidRDefault="0091732D" w:rsidP="00FC4390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91732D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Примэрия с</w:t>
            </w:r>
            <w:r w:rsidR="00AB7B36" w:rsidRPr="00AB7B36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ел</w:t>
            </w:r>
            <w:r w:rsidRPr="0091732D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а</w:t>
            </w:r>
            <w:r w:rsidR="00AB7B36" w:rsidRPr="00AB7B36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 (коммун</w:t>
            </w:r>
            <w:r w:rsidRPr="0091732D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ы</w:t>
            </w:r>
            <w:r w:rsidR="00AB7B36" w:rsidRPr="00AB7B36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), город</w:t>
            </w:r>
            <w:r w:rsidRPr="0091732D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а</w:t>
            </w:r>
          </w:p>
          <w:p w14:paraId="5FC99AC6" w14:textId="77777777" w:rsidR="00AB7B36" w:rsidRPr="00AB7B36" w:rsidRDefault="00AB7B36" w:rsidP="00FC4390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14:paraId="544390DE" w14:textId="34F34D5A" w:rsidR="00AB7B36" w:rsidRPr="00AB7B36" w:rsidRDefault="00AB7B36" w:rsidP="00FC4390">
            <w:pPr>
              <w:tabs>
                <w:tab w:val="left" w:pos="142"/>
                <w:tab w:val="left" w:pos="4820"/>
                <w:tab w:val="right" w:pos="5846"/>
              </w:tabs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</w:pPr>
            <w:r w:rsidRPr="00AB7B36">
              <w:rPr>
                <w:rFonts w:ascii="Times New Roman" w:hAnsi="Times New Roman"/>
                <w:sz w:val="18"/>
                <w:szCs w:val="18"/>
                <w:lang w:val="ro-RO"/>
              </w:rPr>
              <w:t>Strada______________________________________________nr. _______</w:t>
            </w:r>
          </w:p>
          <w:p w14:paraId="3F1986EA" w14:textId="77777777" w:rsidR="00AB7B36" w:rsidRPr="00AB7B36" w:rsidRDefault="00AB7B36" w:rsidP="00FC4390">
            <w:pPr>
              <w:tabs>
                <w:tab w:val="left" w:pos="142"/>
                <w:tab w:val="left" w:pos="4820"/>
                <w:tab w:val="right" w:pos="5846"/>
              </w:tabs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AB7B36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Улица</w:t>
            </w:r>
          </w:p>
          <w:p w14:paraId="515998EC" w14:textId="77777777" w:rsidR="00AB7B36" w:rsidRPr="00AB7B36" w:rsidRDefault="00AB7B36" w:rsidP="00FC4390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14:paraId="10332E26" w14:textId="77777777" w:rsidR="00AB7B36" w:rsidRPr="00AB7B36" w:rsidRDefault="00AB7B36" w:rsidP="00FC4390">
            <w:pPr>
              <w:tabs>
                <w:tab w:val="right" w:pos="5846"/>
              </w:tabs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Cod CUIÎO                                         </w:t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</w:p>
          <w:p w14:paraId="167E1032" w14:textId="77777777" w:rsidR="00AB7B36" w:rsidRPr="00AB7B36" w:rsidRDefault="00AB7B36" w:rsidP="00FC4390">
            <w:pPr>
              <w:tabs>
                <w:tab w:val="right" w:pos="5846"/>
              </w:tabs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</w:pPr>
            <w:r w:rsidRPr="00AB7B36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 xml:space="preserve">Код </w:t>
            </w:r>
          </w:p>
          <w:p w14:paraId="1AFEE897" w14:textId="77777777" w:rsidR="00AB7B36" w:rsidRPr="00AB7B36" w:rsidRDefault="00AB7B36" w:rsidP="00FC4390">
            <w:pPr>
              <w:tabs>
                <w:tab w:val="right" w:pos="5846"/>
              </w:tabs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</w:p>
          <w:p w14:paraId="402DA612" w14:textId="77777777" w:rsidR="00AB7B36" w:rsidRPr="00AB7B36" w:rsidRDefault="00AB7B36" w:rsidP="00FC4390">
            <w:pPr>
              <w:tabs>
                <w:tab w:val="right" w:pos="5846"/>
              </w:tabs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Cod IDNO          </w:t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</w:p>
          <w:p w14:paraId="3248E9BD" w14:textId="77777777" w:rsidR="00AB7B36" w:rsidRPr="00AB7B36" w:rsidRDefault="00AB7B36" w:rsidP="00FC4390">
            <w:pPr>
              <w:tabs>
                <w:tab w:val="right" w:pos="5846"/>
              </w:tabs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</w:pPr>
            <w:r w:rsidRPr="00AB7B36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 xml:space="preserve">Код </w:t>
            </w:r>
          </w:p>
          <w:p w14:paraId="323BD266" w14:textId="77777777" w:rsidR="00AB7B36" w:rsidRPr="00AB7B36" w:rsidRDefault="00AB7B36" w:rsidP="00FC4390">
            <w:pPr>
              <w:pStyle w:val="Heading1"/>
              <w:tabs>
                <w:tab w:val="right" w:pos="5846"/>
              </w:tabs>
              <w:jc w:val="left"/>
              <w:rPr>
                <w:b w:val="0"/>
                <w:sz w:val="18"/>
                <w:szCs w:val="18"/>
              </w:rPr>
            </w:pPr>
          </w:p>
          <w:p w14:paraId="3C036B9F" w14:textId="7CF13919" w:rsidR="00AB7B36" w:rsidRPr="00AB7B36" w:rsidRDefault="00226720" w:rsidP="00226720">
            <w:pPr>
              <w:pStyle w:val="Heading1"/>
              <w:tabs>
                <w:tab w:val="right" w:pos="5846"/>
              </w:tabs>
              <w:jc w:val="left"/>
              <w:rPr>
                <w:i/>
                <w:sz w:val="18"/>
                <w:szCs w:val="18"/>
              </w:rPr>
            </w:pPr>
            <w:r w:rsidRPr="00226720">
              <w:rPr>
                <w:b w:val="0"/>
                <w:sz w:val="18"/>
                <w:szCs w:val="18"/>
              </w:rPr>
              <w:t>Conducătorul</w:t>
            </w:r>
            <w:r w:rsidR="00AB7B36" w:rsidRPr="00AB7B36">
              <w:rPr>
                <w:bCs/>
                <w:i/>
                <w:sz w:val="18"/>
                <w:szCs w:val="18"/>
              </w:rPr>
              <w:t>_____________________________________________</w:t>
            </w:r>
          </w:p>
          <w:p w14:paraId="6A44810F" w14:textId="3EC16634" w:rsidR="00AB7B36" w:rsidRPr="00AB7B36" w:rsidRDefault="00AB7B36" w:rsidP="00FC4390">
            <w:pPr>
              <w:pStyle w:val="Heading1"/>
              <w:rPr>
                <w:bCs/>
                <w:i/>
                <w:sz w:val="18"/>
                <w:szCs w:val="18"/>
              </w:rPr>
            </w:pPr>
            <w:r w:rsidRPr="00AB7B36">
              <w:rPr>
                <w:b w:val="0"/>
                <w:bCs/>
                <w:i/>
                <w:sz w:val="18"/>
                <w:szCs w:val="18"/>
              </w:rPr>
              <w:t xml:space="preserve">Руководитель </w:t>
            </w:r>
            <w:r w:rsidRPr="00AB7B36">
              <w:rPr>
                <w:b w:val="0"/>
                <w:bCs/>
                <w:sz w:val="18"/>
                <w:szCs w:val="18"/>
              </w:rPr>
              <w:t xml:space="preserve">                    (nume, prenume</w:t>
            </w:r>
            <w:r w:rsidR="00226720" w:rsidRPr="00AB7B36">
              <w:rPr>
                <w:b w:val="0"/>
                <w:bCs/>
                <w:i/>
                <w:sz w:val="18"/>
                <w:szCs w:val="18"/>
              </w:rPr>
              <w:t>/фамилия</w:t>
            </w:r>
            <w:r w:rsidR="00226720" w:rsidRPr="00AC2BE6">
              <w:rPr>
                <w:b w:val="0"/>
                <w:bCs/>
                <w:i/>
                <w:sz w:val="18"/>
                <w:szCs w:val="18"/>
              </w:rPr>
              <w:t>,</w:t>
            </w:r>
            <w:r w:rsidRPr="00AB7B36">
              <w:rPr>
                <w:b w:val="0"/>
                <w:bCs/>
                <w:i/>
                <w:szCs w:val="16"/>
              </w:rPr>
              <w:t xml:space="preserve"> </w:t>
            </w:r>
            <w:r w:rsidRPr="00AB7B36">
              <w:rPr>
                <w:b w:val="0"/>
                <w:bCs/>
                <w:i/>
                <w:sz w:val="18"/>
                <w:szCs w:val="18"/>
              </w:rPr>
              <w:t>имя)</w:t>
            </w:r>
          </w:p>
          <w:p w14:paraId="4A5B7FC0" w14:textId="77777777" w:rsidR="00AB7B36" w:rsidRDefault="00AB7B36" w:rsidP="00FC4390">
            <w:pPr>
              <w:pStyle w:val="Heading1"/>
              <w:tabs>
                <w:tab w:val="right" w:pos="5846"/>
              </w:tabs>
              <w:jc w:val="left"/>
              <w:rPr>
                <w:b w:val="0"/>
                <w:sz w:val="18"/>
                <w:szCs w:val="18"/>
                <w:u w:val="single"/>
              </w:rPr>
            </w:pPr>
          </w:p>
          <w:p w14:paraId="23836BF5" w14:textId="77777777" w:rsidR="00226720" w:rsidRPr="00226720" w:rsidRDefault="00226720" w:rsidP="00226720">
            <w:pPr>
              <w:rPr>
                <w:lang w:val="ro-RO"/>
              </w:rPr>
            </w:pPr>
          </w:p>
          <w:p w14:paraId="1FF76024" w14:textId="77777777" w:rsidR="003F68C3" w:rsidRDefault="00AB7B36" w:rsidP="00FC4390">
            <w:pPr>
              <w:tabs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B7B36">
              <w:rPr>
                <w:rFonts w:ascii="Times New Roman" w:hAnsi="Times New Roman"/>
                <w:sz w:val="18"/>
                <w:szCs w:val="18"/>
                <w:lang w:val="ro-RO"/>
              </w:rPr>
              <w:t>(Semnătura/</w:t>
            </w:r>
            <w:r w:rsidRPr="00AB7B36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Подпись</w:t>
            </w:r>
            <w:r w:rsidRPr="00AB7B3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)       </w:t>
            </w:r>
          </w:p>
          <w:p w14:paraId="7EB7CAB7" w14:textId="77777777" w:rsidR="003F68C3" w:rsidRDefault="003F68C3" w:rsidP="00FC4390">
            <w:pPr>
              <w:tabs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14:paraId="3340B7BA" w14:textId="70300EE1" w:rsidR="00AB7B36" w:rsidRPr="00AB7B36" w:rsidRDefault="00AB7B36" w:rsidP="00FC4390">
            <w:pPr>
              <w:tabs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B7B3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„______”________________________________</w:t>
            </w:r>
          </w:p>
          <w:p w14:paraId="54D51F47" w14:textId="77777777" w:rsidR="00AB7B36" w:rsidRPr="00AB7B36" w:rsidRDefault="00AB7B36" w:rsidP="00FC4390">
            <w:pPr>
              <w:tabs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B7B3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L.Ş.          </w:t>
            </w:r>
            <w:r w:rsidRPr="00AB7B36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М.П</w:t>
            </w:r>
            <w:r w:rsidRPr="00AB7B3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.       </w:t>
            </w:r>
          </w:p>
          <w:p w14:paraId="06B29327" w14:textId="6B242891" w:rsidR="00AB7B36" w:rsidRDefault="00AB7B36" w:rsidP="00FC4390">
            <w:pPr>
              <w:tabs>
                <w:tab w:val="left" w:pos="142"/>
                <w:tab w:val="right" w:pos="5846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B7B3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 </w:t>
            </w:r>
          </w:p>
          <w:p w14:paraId="07351C89" w14:textId="77777777" w:rsidR="00226720" w:rsidRPr="00AB7B36" w:rsidRDefault="00226720" w:rsidP="00FC4390">
            <w:pPr>
              <w:tabs>
                <w:tab w:val="left" w:pos="142"/>
                <w:tab w:val="right" w:pos="5846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14:paraId="0BC3F079" w14:textId="05695F50" w:rsidR="00AB7B36" w:rsidRPr="00AB7B36" w:rsidRDefault="00226720" w:rsidP="00FC4390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B7B3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Executantul </w:t>
            </w:r>
            <w:r w:rsidR="00AB7B36" w:rsidRPr="00AB7B36">
              <w:rPr>
                <w:rFonts w:ascii="Times New Roman" w:hAnsi="Times New Roman"/>
                <w:sz w:val="18"/>
                <w:szCs w:val="18"/>
                <w:lang w:val="ro-RO"/>
              </w:rPr>
              <w:t>__________________________________________________</w:t>
            </w:r>
          </w:p>
          <w:p w14:paraId="76ED195C" w14:textId="18CC3A68" w:rsidR="00AB7B36" w:rsidRPr="00226720" w:rsidRDefault="00AB7B36" w:rsidP="00FC4390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B7B36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Исполнитель </w:t>
            </w:r>
            <w:r w:rsidRPr="00AB7B3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              </w:t>
            </w:r>
            <w:r w:rsidR="00226720" w:rsidRPr="00AC2BE6">
              <w:rPr>
                <w:sz w:val="18"/>
                <w:szCs w:val="18"/>
                <w:lang w:val="ro-RO"/>
              </w:rPr>
              <w:t>(</w:t>
            </w:r>
            <w:r w:rsidR="00226720" w:rsidRPr="003F68C3">
              <w:rPr>
                <w:sz w:val="18"/>
                <w:szCs w:val="18"/>
                <w:lang w:val="ro-RO"/>
              </w:rPr>
              <w:t>nume, prenume</w:t>
            </w:r>
            <w:r w:rsidR="00226720" w:rsidRPr="00AC2BE6">
              <w:rPr>
                <w:i/>
                <w:sz w:val="18"/>
                <w:szCs w:val="18"/>
                <w:lang w:val="ro-RO"/>
              </w:rPr>
              <w:t>/фамилия, имя)</w:t>
            </w:r>
          </w:p>
          <w:p w14:paraId="00F2E299" w14:textId="77777777" w:rsidR="00AB7B36" w:rsidRPr="00226720" w:rsidRDefault="00AB7B36" w:rsidP="00FC4390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14:paraId="00EBCAF2" w14:textId="77777777" w:rsidR="00AB7B36" w:rsidRPr="00AB7B36" w:rsidRDefault="00AB7B36" w:rsidP="00FC4390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B7B36">
              <w:rPr>
                <w:rFonts w:ascii="Times New Roman" w:hAnsi="Times New Roman"/>
                <w:sz w:val="18"/>
                <w:szCs w:val="18"/>
                <w:lang w:val="ro-RO"/>
              </w:rPr>
              <w:t>tel. _________________________________________________________</w:t>
            </w:r>
          </w:p>
          <w:p w14:paraId="70D564B4" w14:textId="77777777" w:rsidR="00AB7B36" w:rsidRPr="00AB7B36" w:rsidRDefault="00AB7B36" w:rsidP="00FC4390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</w:pPr>
            <w:r w:rsidRPr="00AB7B36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>тел.</w:t>
            </w:r>
          </w:p>
        </w:tc>
        <w:tc>
          <w:tcPr>
            <w:tcW w:w="4253" w:type="dxa"/>
            <w:shd w:val="clear" w:color="auto" w:fill="auto"/>
          </w:tcPr>
          <w:p w14:paraId="45853AF9" w14:textId="77777777" w:rsidR="00AB7B36" w:rsidRPr="00AB7B36" w:rsidRDefault="00AB7B36" w:rsidP="00FC4390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</w:pPr>
          </w:p>
          <w:p w14:paraId="23342B11" w14:textId="77777777" w:rsidR="00AB7B36" w:rsidRPr="00AB7B36" w:rsidRDefault="00AB7B36" w:rsidP="00FC4390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</w:pPr>
            <w:r w:rsidRPr="00AB7B36"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  <w:t>BIROUL NAŢIONAL DE STATISTICĂ</w:t>
            </w:r>
          </w:p>
          <w:p w14:paraId="2364DF07" w14:textId="77777777" w:rsidR="00AB7B36" w:rsidRPr="00AB7B36" w:rsidRDefault="00AB7B36" w:rsidP="00FC4390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RO"/>
              </w:rPr>
            </w:pPr>
            <w:r w:rsidRPr="00AB7B36">
              <w:rPr>
                <w:rFonts w:ascii="Times New Roman" w:hAnsi="Times New Roman"/>
                <w:noProof/>
                <w:lang w:val="en-US" w:eastAsia="en-US"/>
              </w:rPr>
              <w:drawing>
                <wp:anchor distT="0" distB="0" distL="114300" distR="114300" simplePos="0" relativeHeight="251655168" behindDoc="0" locked="0" layoutInCell="1" allowOverlap="1" wp14:anchorId="6B14EF5F" wp14:editId="1D2FFF15">
                  <wp:simplePos x="0" y="0"/>
                  <wp:positionH relativeFrom="column">
                    <wp:posOffset>792480</wp:posOffset>
                  </wp:positionH>
                  <wp:positionV relativeFrom="paragraph">
                    <wp:posOffset>94615</wp:posOffset>
                  </wp:positionV>
                  <wp:extent cx="914400" cy="469265"/>
                  <wp:effectExtent l="0" t="0" r="0" b="6985"/>
                  <wp:wrapNone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CCDDB1" w14:textId="77777777" w:rsidR="00AB7B36" w:rsidRPr="00AB7B36" w:rsidRDefault="00AB7B36" w:rsidP="00FC4390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RO"/>
              </w:rPr>
            </w:pPr>
          </w:p>
          <w:p w14:paraId="2161BA73" w14:textId="77777777" w:rsidR="00AB7B36" w:rsidRPr="00AB7B36" w:rsidRDefault="00AB7B36" w:rsidP="00FC4390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RO"/>
              </w:rPr>
            </w:pPr>
          </w:p>
          <w:p w14:paraId="3D3A9E07" w14:textId="77777777" w:rsidR="00AB7B36" w:rsidRPr="00AB7B36" w:rsidRDefault="00AB7B36" w:rsidP="00FC4390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RO"/>
              </w:rPr>
            </w:pPr>
          </w:p>
          <w:p w14:paraId="0CCD3AA1" w14:textId="77777777" w:rsidR="00AB7B36" w:rsidRPr="00AB7B36" w:rsidRDefault="00AB7B36" w:rsidP="00FC4390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14:paraId="384EDBED" w14:textId="77777777" w:rsidR="00AB7B36" w:rsidRPr="00AB7B36" w:rsidRDefault="00AB7B36" w:rsidP="00FC4390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14:paraId="4457D7BB" w14:textId="77777777" w:rsidR="00AB7B36" w:rsidRPr="00AB7B36" w:rsidRDefault="00AB7B36" w:rsidP="00FC4390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14:paraId="78FC0975" w14:textId="77777777" w:rsidR="00AB7B36" w:rsidRPr="00AB7B36" w:rsidRDefault="00AB7B36" w:rsidP="00FC4390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14:paraId="7803B640" w14:textId="77777777" w:rsidR="00AB7B36" w:rsidRPr="00AB7B36" w:rsidRDefault="00AB7B36" w:rsidP="00FC4390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14:paraId="4173B30E" w14:textId="77777777" w:rsidR="00AB7B36" w:rsidRPr="00AB7B36" w:rsidRDefault="00AB7B36" w:rsidP="00FC4390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24"/>
                <w:szCs w:val="24"/>
                <w:lang w:val="ro-RO"/>
              </w:rPr>
            </w:pPr>
            <w:r w:rsidRPr="00AB7B36">
              <w:rPr>
                <w:rFonts w:ascii="Times New Roman" w:hAnsi="Times New Roman"/>
                <w:b/>
                <w:bCs/>
                <w:color w:val="000000"/>
                <w:spacing w:val="20"/>
                <w:sz w:val="24"/>
                <w:szCs w:val="24"/>
                <w:lang w:val="ro-RO"/>
              </w:rPr>
              <w:t>Cercetare statistică</w:t>
            </w:r>
          </w:p>
          <w:p w14:paraId="0EA8F907" w14:textId="6F5F290B" w:rsidR="00AB7B36" w:rsidRPr="00AB7B36" w:rsidRDefault="00AB7B36" w:rsidP="00FC4390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24"/>
                <w:szCs w:val="24"/>
                <w:lang w:val="ro-RO"/>
              </w:rPr>
            </w:pPr>
            <w:r w:rsidRPr="00AB7B36">
              <w:rPr>
                <w:rFonts w:ascii="Times New Roman" w:hAnsi="Times New Roman"/>
                <w:b/>
                <w:bCs/>
                <w:color w:val="000000"/>
                <w:spacing w:val="20"/>
                <w:sz w:val="24"/>
                <w:szCs w:val="24"/>
                <w:lang w:val="ro-RO"/>
              </w:rPr>
              <w:t>(</w:t>
            </w:r>
            <w:r w:rsidR="00B52494">
              <w:rPr>
                <w:rFonts w:ascii="Times New Roman" w:hAnsi="Times New Roman"/>
                <w:b/>
                <w:bCs/>
                <w:color w:val="000000"/>
                <w:spacing w:val="20"/>
                <w:sz w:val="24"/>
                <w:szCs w:val="24"/>
                <w:lang w:val="ro-RO"/>
              </w:rPr>
              <w:t>anuală</w:t>
            </w:r>
            <w:r w:rsidRPr="00AB7B36">
              <w:rPr>
                <w:rFonts w:ascii="Times New Roman" w:hAnsi="Times New Roman"/>
                <w:b/>
                <w:bCs/>
                <w:color w:val="000000"/>
                <w:spacing w:val="20"/>
                <w:sz w:val="24"/>
                <w:szCs w:val="24"/>
                <w:lang w:val="ro-RO"/>
              </w:rPr>
              <w:t>)</w:t>
            </w:r>
          </w:p>
          <w:p w14:paraId="03664C53" w14:textId="77777777" w:rsidR="00AB7B36" w:rsidRPr="00AB7B36" w:rsidRDefault="00AB7B36" w:rsidP="00FC4390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24"/>
                <w:szCs w:val="24"/>
                <w:lang w:val="ro-RO"/>
              </w:rPr>
            </w:pPr>
          </w:p>
          <w:p w14:paraId="068ACA46" w14:textId="77777777" w:rsidR="00AB7B36" w:rsidRPr="00AB7B36" w:rsidRDefault="00AB7B36" w:rsidP="00FC4390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Cs/>
                <w:i/>
                <w:color w:val="000000"/>
                <w:spacing w:val="20"/>
                <w:sz w:val="24"/>
                <w:szCs w:val="24"/>
                <w:lang w:val="ro-RO"/>
              </w:rPr>
            </w:pPr>
            <w:r w:rsidRPr="00AB7B3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>Статистическое обследование</w:t>
            </w:r>
            <w:r w:rsidRPr="00AB7B36">
              <w:rPr>
                <w:rFonts w:ascii="Times New Roman" w:hAnsi="Times New Roman"/>
                <w:bCs/>
                <w:i/>
                <w:iCs/>
                <w:color w:val="000000"/>
                <w:spacing w:val="20"/>
                <w:sz w:val="24"/>
                <w:szCs w:val="24"/>
                <w:lang w:val="ro-RO"/>
              </w:rPr>
              <w:t xml:space="preserve"> </w:t>
            </w:r>
          </w:p>
          <w:p w14:paraId="157E82CC" w14:textId="59FFC9E4" w:rsidR="00AB7B36" w:rsidRPr="00AB7B36" w:rsidRDefault="00AB7B36" w:rsidP="00FC4390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</w:pPr>
            <w:r w:rsidRPr="00AB7B3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>(</w:t>
            </w:r>
            <w:r w:rsidR="00B5249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годовое</w:t>
            </w:r>
            <w:r w:rsidRPr="00AB7B3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>)</w:t>
            </w:r>
          </w:p>
          <w:p w14:paraId="316C9BC2" w14:textId="77777777" w:rsidR="00AB7B36" w:rsidRPr="00AB7B36" w:rsidRDefault="00AB7B36" w:rsidP="00FC4390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14:paraId="2EA03E8A" w14:textId="77777777" w:rsidR="00AB7B36" w:rsidRPr="00AB7B36" w:rsidRDefault="00AB7B36" w:rsidP="00FC4390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14:paraId="548BFE89" w14:textId="77777777" w:rsidR="00AB7B36" w:rsidRPr="00AB7B36" w:rsidRDefault="00AB7B36" w:rsidP="00FC4390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14:paraId="19B0B5C6" w14:textId="77777777" w:rsidR="00AB7B36" w:rsidRPr="00AB7B36" w:rsidRDefault="00AB7B36" w:rsidP="00FC4390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14:paraId="2B3A24E7" w14:textId="77777777" w:rsidR="00AB7B36" w:rsidRPr="00AB7B36" w:rsidRDefault="00AB7B36" w:rsidP="00FC4390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B7B3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NR. 3-AGR</w:t>
            </w:r>
          </w:p>
          <w:p w14:paraId="70A67FB1" w14:textId="77777777" w:rsidR="00AB7B36" w:rsidRPr="00AB7B36" w:rsidRDefault="00AB7B36" w:rsidP="00FC4390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3E7D97F8" w14:textId="77777777" w:rsidR="00AB7B36" w:rsidRPr="00AB7B36" w:rsidRDefault="00AB7B36" w:rsidP="00FC4390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6E888BFC" w14:textId="77777777" w:rsidR="00E71418" w:rsidRDefault="00AB7B36" w:rsidP="00FC4390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B7B3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Informaţia privind </w:t>
            </w:r>
            <w:r w:rsidR="00CE5F89" w:rsidRPr="002D76E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utilizatorii</w:t>
            </w:r>
            <w:r w:rsidRPr="00AB7B3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de terenuri agricole </w:t>
            </w:r>
          </w:p>
          <w:p w14:paraId="733BE9DF" w14:textId="58A45AB5" w:rsidR="00AB7B36" w:rsidRDefault="00AB7B36" w:rsidP="00FC4390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B7B3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conform stării</w:t>
            </w:r>
            <w:r w:rsidR="00E7141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AB7B3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la 1 mai 202__</w:t>
            </w:r>
          </w:p>
          <w:p w14:paraId="00475901" w14:textId="77777777" w:rsidR="002C34F0" w:rsidRPr="00AB7B36" w:rsidRDefault="002C34F0" w:rsidP="00FC4390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76050940" w14:textId="55AB73FE" w:rsidR="002C34F0" w:rsidRDefault="00AB7B36" w:rsidP="00FC4390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AB7B36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Информация о пользователях сельскохозяйственных угодий</w:t>
            </w:r>
          </w:p>
          <w:p w14:paraId="5C87F59D" w14:textId="2B74ADE0" w:rsidR="00AB7B36" w:rsidRPr="002C34F0" w:rsidRDefault="00AB7B36" w:rsidP="00FC4390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B7B36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 по состоянию на 1 мая 202__</w:t>
            </w:r>
            <w:r w:rsidR="002C34F0">
              <w:rPr>
                <w:rFonts w:ascii="Times New Roman" w:hAnsi="Times New Roman"/>
                <w:bCs/>
                <w:i/>
                <w:sz w:val="24"/>
                <w:szCs w:val="24"/>
              </w:rPr>
              <w:t>года</w:t>
            </w:r>
          </w:p>
          <w:p w14:paraId="66E66D90" w14:textId="77777777" w:rsidR="00AB7B36" w:rsidRPr="00AB7B36" w:rsidRDefault="00AB7B36" w:rsidP="00FC4390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  <w:p w14:paraId="31060BE0" w14:textId="77777777" w:rsidR="00AB7B36" w:rsidRPr="00AB7B36" w:rsidRDefault="00AB7B36" w:rsidP="00FC4390">
            <w:pPr>
              <w:shd w:val="clear" w:color="auto" w:fill="FFFFFF"/>
              <w:ind w:right="1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o-RO"/>
              </w:rPr>
            </w:pPr>
          </w:p>
          <w:p w14:paraId="50024CB1" w14:textId="77777777" w:rsidR="00AB7B36" w:rsidRPr="00AB7B36" w:rsidRDefault="00AB7B36" w:rsidP="00FC4390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o-RO"/>
              </w:rPr>
            </w:pPr>
          </w:p>
          <w:p w14:paraId="41DDC636" w14:textId="77777777" w:rsidR="00AB7B36" w:rsidRPr="00AB7B36" w:rsidRDefault="00AB7B36" w:rsidP="00FC4390">
            <w:pPr>
              <w:shd w:val="clear" w:color="auto" w:fill="FFFFFF"/>
              <w:tabs>
                <w:tab w:val="right" w:pos="142"/>
              </w:tabs>
              <w:spacing w:line="240" w:lineRule="exact"/>
              <w:ind w:right="11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5435" w:type="dxa"/>
            <w:shd w:val="clear" w:color="auto" w:fill="auto"/>
          </w:tcPr>
          <w:p w14:paraId="7409D111" w14:textId="77777777" w:rsidR="00AB7B36" w:rsidRPr="00AB7B36" w:rsidRDefault="00AB7B36" w:rsidP="00FC4390">
            <w:pPr>
              <w:pStyle w:val="FR4"/>
              <w:spacing w:before="120" w:line="240" w:lineRule="auto"/>
              <w:ind w:left="0" w:right="85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În conformitate cu Legea Republicii Moldova nr. 93 din 26.05.2017 «Cu privire la statistica oficială», producătorii de statistici oficiale:</w:t>
            </w:r>
          </w:p>
          <w:p w14:paraId="37A67602" w14:textId="6DAB350F" w:rsidR="00AB7B36" w:rsidRPr="00B52494" w:rsidRDefault="00AB7B36" w:rsidP="00FC4390">
            <w:pPr>
              <w:pStyle w:val="FR4"/>
              <w:spacing w:before="0" w:line="240" w:lineRule="auto"/>
              <w:ind w:left="0" w:right="85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- au dreptul să colecteze </w:t>
            </w:r>
            <w:r w:rsidRPr="00B52494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datele </w:t>
            </w:r>
            <w:r w:rsidR="00B52494" w:rsidRPr="00B52494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 individuale și agregate necesare producerii și diseminării de statistici oficiale de la toate persoanele fizice sau juridice, inclusiv din sursele de date administrative și private </w:t>
            </w:r>
            <w:r w:rsidRPr="00B52494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(art.13);</w:t>
            </w:r>
          </w:p>
          <w:p w14:paraId="0809F5E2" w14:textId="1F78F335" w:rsidR="00AB7B36" w:rsidRPr="00906ED4" w:rsidRDefault="00AB7B36" w:rsidP="00906ED4">
            <w:pPr>
              <w:pStyle w:val="FR4"/>
              <w:spacing w:before="0" w:after="60" w:line="240" w:lineRule="auto"/>
              <w:ind w:left="0" w:right="85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- </w:t>
            </w:r>
            <w:r w:rsidR="00906ED4" w:rsidRPr="00906ED4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întreprind toate măsurile regulatorii, administrative, tehnice şi organizatorice pentru protecţia datelor confidenţiale şi neadmiterea divulgării lor </w:t>
            </w:r>
            <w:r w:rsidRPr="00906ED4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(art.19).</w:t>
            </w:r>
          </w:p>
          <w:p w14:paraId="012A99B3" w14:textId="77777777" w:rsidR="00AB7B36" w:rsidRPr="00AB7B36" w:rsidRDefault="00AB7B36" w:rsidP="00FC4390">
            <w:pPr>
              <w:pStyle w:val="FR4"/>
              <w:spacing w:before="0" w:line="240" w:lineRule="auto"/>
              <w:ind w:left="0" w:right="85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Neprezentarea la timp a datelor statistice, prezentarea de date eronate sau în volum incomplet constituie contravenţie şi se sancţionează conform art.330 al Codului contravențional al Republicii Moldova</w:t>
            </w:r>
            <w:r w:rsidRPr="00AB7B36">
              <w:rPr>
                <w:rFonts w:ascii="Times New Roman" w:hAnsi="Times New Roman"/>
                <w:color w:val="363435"/>
                <w:sz w:val="18"/>
                <w:szCs w:val="18"/>
                <w:lang w:val="ro-RO"/>
              </w:rPr>
              <w:t>.</w:t>
            </w:r>
          </w:p>
          <w:p w14:paraId="5A571D26" w14:textId="77777777" w:rsidR="00AB7B36" w:rsidRPr="00AB7B36" w:rsidRDefault="00AB7B36" w:rsidP="00FC4390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87" w:firstLine="283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</w:p>
          <w:p w14:paraId="5B0632B1" w14:textId="77777777" w:rsidR="00AB7B36" w:rsidRPr="00AB7B36" w:rsidRDefault="00AB7B36" w:rsidP="00FC4390">
            <w:pPr>
              <w:pStyle w:val="FR3"/>
              <w:ind w:firstLine="0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AB7B36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 xml:space="preserve">В соответствии с Законом Республики Молдова № </w:t>
            </w:r>
            <w:r w:rsidRPr="00AB7B36">
              <w:rPr>
                <w:rFonts w:ascii="Times New Roman" w:hAnsi="Times New Roman"/>
                <w:bCs/>
                <w:spacing w:val="-2"/>
                <w:sz w:val="18"/>
                <w:szCs w:val="18"/>
                <w:lang w:val="ro-RO"/>
              </w:rPr>
              <w:t xml:space="preserve">93 </w:t>
            </w:r>
            <w:r w:rsidRPr="00AB7B36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 xml:space="preserve">oт </w:t>
            </w:r>
            <w:r w:rsidRPr="00AB7B36">
              <w:rPr>
                <w:rFonts w:ascii="Times New Roman" w:hAnsi="Times New Roman"/>
                <w:bCs/>
                <w:spacing w:val="-2"/>
                <w:sz w:val="18"/>
                <w:szCs w:val="18"/>
                <w:lang w:val="ro-RO"/>
              </w:rPr>
              <w:t xml:space="preserve">26.05.2017 </w:t>
            </w:r>
            <w:r w:rsidRPr="00AB7B36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года «Об официальной статистике», органы официальной статистики:</w:t>
            </w:r>
          </w:p>
          <w:p w14:paraId="17D38738" w14:textId="42A534CF" w:rsidR="00AB7B36" w:rsidRPr="00AB7B36" w:rsidRDefault="00AB7B36" w:rsidP="00FC4390">
            <w:pPr>
              <w:pStyle w:val="FR3"/>
              <w:ind w:firstLine="0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AB7B36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 xml:space="preserve">- </w:t>
            </w:r>
            <w:r w:rsidR="00906ED4" w:rsidRPr="00906ED4">
              <w:rPr>
                <w:rFonts w:ascii="Times New Roman" w:hAnsi="Times New Roman"/>
                <w:i/>
                <w:color w:val="000000"/>
                <w:sz w:val="18"/>
                <w:szCs w:val="18"/>
                <w:lang w:val="ru-RU"/>
              </w:rPr>
              <w:t>имеют право собирать индивидуальные и совокупные данные, необходимые для производства и распространения официальной статистики, у всех физических или юридических лиц,  в том числе из источников административных и частных данных</w:t>
            </w:r>
            <w:r w:rsidR="00906ED4" w:rsidRPr="00906ED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o-RO"/>
              </w:rPr>
              <w:t xml:space="preserve"> </w:t>
            </w:r>
            <w:r w:rsidRPr="00AB7B36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(cт.13);</w:t>
            </w:r>
          </w:p>
          <w:p w14:paraId="28F73DCC" w14:textId="1C09B19E" w:rsidR="00AB7B36" w:rsidRPr="00AB7B36" w:rsidRDefault="00AB7B36" w:rsidP="00906ED4">
            <w:pPr>
              <w:pStyle w:val="FR3"/>
              <w:spacing w:after="60"/>
              <w:ind w:firstLine="0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AB7B36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 xml:space="preserve">- </w:t>
            </w:r>
            <w:r w:rsidR="00906ED4" w:rsidRPr="00906ED4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принимают все меры регулирующего, административного, технического и организационного характера для защиты конфиденциальных данных и недопущения их разглашения</w:t>
            </w:r>
            <w:r w:rsidR="00906ED4" w:rsidRPr="00906ED4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 xml:space="preserve"> </w:t>
            </w:r>
            <w:r w:rsidRPr="00AB7B36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(cт.19).</w:t>
            </w:r>
          </w:p>
          <w:p w14:paraId="300A7568" w14:textId="77777777" w:rsidR="00AB7B36" w:rsidRPr="00AB7B36" w:rsidRDefault="00AB7B36" w:rsidP="00FC4390">
            <w:pPr>
              <w:pStyle w:val="FR3"/>
              <w:ind w:left="0" w:firstLine="0"/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</w:pPr>
            <w:r w:rsidRPr="00AB7B36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Непредставление в установленный срок статистических данных, представление недостоверных данных или в неполном объеме является правонарушением и санкционируется в соответствии сo ст.330 Кодекса о правонарушениях Республики Молдова.</w:t>
            </w:r>
          </w:p>
          <w:p w14:paraId="1C46D666" w14:textId="77777777" w:rsidR="00AB7B36" w:rsidRPr="00AB7B36" w:rsidRDefault="00AB7B36" w:rsidP="00FC4390">
            <w:pPr>
              <w:pStyle w:val="FR3"/>
              <w:ind w:left="0" w:firstLine="0"/>
              <w:rPr>
                <w:rFonts w:ascii="Times New Roman" w:hAnsi="Times New Roman"/>
                <w:i/>
                <w:iCs/>
                <w:szCs w:val="16"/>
                <w:lang w:val="ro-RO"/>
              </w:rPr>
            </w:pPr>
          </w:p>
          <w:p w14:paraId="649BC2B2" w14:textId="77777777" w:rsidR="00AB7B36" w:rsidRPr="00AB7B36" w:rsidRDefault="00AB7B36" w:rsidP="001E296F">
            <w:pPr>
              <w:pStyle w:val="FR3"/>
              <w:ind w:firstLine="44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AB7B3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Aprobat prin Ordinul Biroului Naţional de Statistică </w:t>
            </w:r>
          </w:p>
          <w:p w14:paraId="62803A1E" w14:textId="43AF97B6" w:rsidR="0091732D" w:rsidRPr="00AB7B36" w:rsidRDefault="00226720" w:rsidP="001E296F">
            <w:pPr>
              <w:pStyle w:val="FR3"/>
              <w:ind w:firstLine="44"/>
              <w:rPr>
                <w:rFonts w:ascii="Times New Roman" w:hAnsi="Times New Roman"/>
                <w:b/>
                <w:i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val="ro-RO"/>
              </w:rPr>
              <w:t>nr</w:t>
            </w:r>
            <w:r w:rsidRPr="00226720">
              <w:rPr>
                <w:rFonts w:ascii="Times New Roman" w:hAnsi="Times New Roman"/>
                <w:bCs/>
                <w:iCs/>
                <w:sz w:val="18"/>
                <w:szCs w:val="18"/>
                <w:lang w:val="ro-RO"/>
              </w:rPr>
              <w:t>.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  <w:lang w:val="ro-RO"/>
              </w:rPr>
              <w:t xml:space="preserve"> </w:t>
            </w:r>
            <w:r w:rsidR="00A42D9D">
              <w:rPr>
                <w:rFonts w:ascii="Times New Roman" w:hAnsi="Times New Roman"/>
                <w:bCs/>
                <w:iCs/>
                <w:sz w:val="18"/>
                <w:szCs w:val="18"/>
                <w:lang w:val="ro-RO"/>
              </w:rPr>
              <w:t>102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  <w:lang w:val="ro-RO"/>
              </w:rPr>
              <w:t xml:space="preserve"> din</w:t>
            </w:r>
            <w:r w:rsidR="00A42D9D">
              <w:rPr>
                <w:rFonts w:ascii="Times New Roman" w:hAnsi="Times New Roman"/>
                <w:bCs/>
                <w:iCs/>
                <w:sz w:val="18"/>
                <w:szCs w:val="18"/>
                <w:lang w:val="ro-RO"/>
              </w:rPr>
              <w:t xml:space="preserve"> 29. 11. 2023</w:t>
            </w:r>
          </w:p>
          <w:p w14:paraId="7C88465B" w14:textId="77777777" w:rsidR="00AB7B36" w:rsidRPr="00AB7B36" w:rsidRDefault="00AB7B36" w:rsidP="001E296F">
            <w:pPr>
              <w:pStyle w:val="FR3"/>
              <w:ind w:firstLine="44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AB7B36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 xml:space="preserve">Утвержден приказом Национального бюро статистики </w:t>
            </w:r>
          </w:p>
          <w:p w14:paraId="79E49173" w14:textId="48A42156" w:rsidR="001E296F" w:rsidRPr="00A42D9D" w:rsidRDefault="00226720" w:rsidP="001E296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87" w:firstLine="84"/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2C34F0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№  </w:t>
            </w:r>
            <w:r w:rsidR="00A42D9D">
              <w:rPr>
                <w:rFonts w:ascii="Times New Roman" w:hAnsi="Times New Roman"/>
                <w:sz w:val="18"/>
                <w:szCs w:val="18"/>
                <w:lang w:val="it-IT"/>
              </w:rPr>
              <w:t>102</w:t>
            </w:r>
            <w:r w:rsidRPr="002C34F0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от</w:t>
            </w:r>
            <w:r w:rsidR="00A42D9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="00A42D9D">
              <w:rPr>
                <w:rFonts w:ascii="Times New Roman" w:hAnsi="Times New Roman"/>
                <w:bCs/>
                <w:iCs/>
                <w:sz w:val="18"/>
                <w:szCs w:val="18"/>
                <w:lang w:val="ro-RO"/>
              </w:rPr>
              <w:t>29. 11. 2023</w:t>
            </w:r>
          </w:p>
          <w:p w14:paraId="15EB4611" w14:textId="77777777" w:rsidR="001E296F" w:rsidRPr="00BF6577" w:rsidRDefault="001E296F" w:rsidP="00FC4390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87"/>
              <w:jc w:val="both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14:paraId="2AF3132F" w14:textId="4FAAE985" w:rsidR="00AB7B36" w:rsidRPr="00AB7B36" w:rsidRDefault="00AB7B36" w:rsidP="00FC4390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87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Acest chestionar </w:t>
            </w:r>
            <w:r w:rsidR="00E31EB3" w:rsidRPr="00E31EB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poate fi completat on-line pe portalul </w:t>
            </w:r>
            <w:hyperlink r:id="rId10" w:history="1">
              <w:r w:rsidR="001E296F" w:rsidRPr="001E296F">
                <w:rPr>
                  <w:rStyle w:val="Hyperlink"/>
                  <w:rFonts w:ascii="Times New Roman" w:hAnsi="Times New Roman"/>
                  <w:bCs/>
                  <w:color w:val="0808B8"/>
                  <w:sz w:val="18"/>
                  <w:szCs w:val="18"/>
                  <w:lang w:val="ro-RO"/>
                </w:rPr>
                <w:t>https://raportare.gov.md/</w:t>
              </w:r>
            </w:hyperlink>
            <w:r w:rsidR="001E296F" w:rsidRPr="001E296F">
              <w:rPr>
                <w:rFonts w:ascii="Times New Roman" w:hAnsi="Times New Roman"/>
                <w:bCs/>
                <w:color w:val="0808B8"/>
                <w:sz w:val="18"/>
                <w:szCs w:val="18"/>
                <w:lang w:val="ro-RO"/>
              </w:rPr>
              <w:t xml:space="preserve"> </w:t>
            </w:r>
            <w:r w:rsidR="00E31EB3" w:rsidRPr="001E296F">
              <w:rPr>
                <w:rFonts w:ascii="Times New Roman" w:hAnsi="Times New Roman"/>
                <w:bCs/>
                <w:color w:val="0808B8"/>
                <w:sz w:val="18"/>
                <w:szCs w:val="18"/>
                <w:lang w:val="ro-RO"/>
              </w:rPr>
              <w:t xml:space="preserve"> </w:t>
            </w:r>
            <w:r w:rsidR="00E31EB3" w:rsidRPr="00E31EB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sau prezentat </w:t>
            </w:r>
            <w:r w:rsidRPr="00AB7B3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pe suport de hârtie în adresa organului teritorial pentru statistică </w:t>
            </w:r>
            <w:r w:rsidR="00BF6577" w:rsidRPr="00BF6577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până </w:t>
            </w:r>
            <w:r w:rsidRPr="00BF6577">
              <w:rPr>
                <w:b/>
                <w:sz w:val="18"/>
                <w:szCs w:val="18"/>
                <w:lang w:val="ro-RO"/>
              </w:rPr>
              <w:t>l</w:t>
            </w:r>
            <w:r w:rsidRPr="00AB7B36">
              <w:rPr>
                <w:b/>
                <w:sz w:val="18"/>
                <w:szCs w:val="18"/>
                <w:lang w:val="ro-RO"/>
              </w:rPr>
              <w:t>a 15 mai</w:t>
            </w:r>
            <w:r w:rsidRPr="00AB7B36">
              <w:rPr>
                <w:sz w:val="18"/>
                <w:szCs w:val="18"/>
                <w:lang w:val="ro-RO"/>
              </w:rPr>
              <w:t xml:space="preserve"> de către primăriile satelor (comunelor), oraşelor </w:t>
            </w:r>
            <w:r w:rsidRPr="0022672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(după locul de amplasare a terenurilor)</w:t>
            </w:r>
            <w:r w:rsidR="00FE52EE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.</w:t>
            </w:r>
          </w:p>
          <w:p w14:paraId="4A33C2EC" w14:textId="77777777" w:rsidR="00AB7B36" w:rsidRPr="00AB7B36" w:rsidRDefault="00AB7B36" w:rsidP="00FC4390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87"/>
              <w:jc w:val="center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</w:p>
          <w:p w14:paraId="3EC9B133" w14:textId="7DB12C6F" w:rsidR="00AB7B36" w:rsidRPr="00305EEC" w:rsidRDefault="002C34F0" w:rsidP="00FC4390">
            <w:pPr>
              <w:pStyle w:val="FR3"/>
              <w:ind w:left="0" w:firstLine="0"/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</w:pPr>
            <w:bookmarkStart w:id="0" w:name="_Hlk147151347"/>
            <w:r w:rsidRPr="002C34F0">
              <w:rPr>
                <w:rFonts w:ascii="Times New Roman" w:hAnsi="Times New Roman"/>
                <w:bCs/>
                <w:i/>
                <w:snapToGrid/>
                <w:sz w:val="18"/>
                <w:szCs w:val="18"/>
                <w:lang w:val="rm-CH"/>
              </w:rPr>
              <w:t>Этот вопросник может быть заполнен on</w:t>
            </w:r>
            <w:bookmarkEnd w:id="0"/>
            <w:r w:rsidRPr="002C34F0">
              <w:rPr>
                <w:rFonts w:ascii="Times New Roman" w:hAnsi="Times New Roman"/>
                <w:bCs/>
                <w:i/>
                <w:snapToGrid/>
                <w:sz w:val="18"/>
                <w:szCs w:val="18"/>
                <w:lang w:val="rm-CH"/>
              </w:rPr>
              <w:t>-line на портале </w:t>
            </w:r>
            <w:r>
              <w:fldChar w:fldCharType="begin"/>
            </w:r>
            <w:r>
              <w:instrText>HYPERLINK</w:instrText>
            </w:r>
            <w:r w:rsidRPr="003A202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A2024">
              <w:rPr>
                <w:lang w:val="ru-RU"/>
              </w:rPr>
              <w:instrText>://</w:instrText>
            </w:r>
            <w:r>
              <w:instrText>raportare</w:instrText>
            </w:r>
            <w:r w:rsidRPr="003A2024">
              <w:rPr>
                <w:lang w:val="ru-RU"/>
              </w:rPr>
              <w:instrText>.</w:instrText>
            </w:r>
            <w:r>
              <w:instrText>gov</w:instrText>
            </w:r>
            <w:r w:rsidRPr="003A2024">
              <w:rPr>
                <w:lang w:val="ru-RU"/>
              </w:rPr>
              <w:instrText>.</w:instrText>
            </w:r>
            <w:r>
              <w:instrText>md</w:instrText>
            </w:r>
            <w:r w:rsidRPr="003A2024">
              <w:rPr>
                <w:lang w:val="ru-RU"/>
              </w:rPr>
              <w:instrText>/"</w:instrText>
            </w:r>
            <w:r>
              <w:fldChar w:fldCharType="separate"/>
            </w:r>
            <w:r w:rsidRPr="001E296F">
              <w:rPr>
                <w:rFonts w:ascii="Times New Roman" w:hAnsi="Times New Roman"/>
                <w:bCs/>
                <w:i/>
                <w:snapToGrid/>
                <w:color w:val="0808B8"/>
                <w:sz w:val="18"/>
                <w:szCs w:val="18"/>
                <w:u w:val="single"/>
                <w:lang w:val="rm-CH"/>
              </w:rPr>
              <w:t>https://raportare.gov.md/</w:t>
            </w:r>
            <w:r>
              <w:rPr>
                <w:rFonts w:ascii="Times New Roman" w:hAnsi="Times New Roman"/>
                <w:bCs/>
                <w:i/>
                <w:snapToGrid/>
                <w:color w:val="0808B8"/>
                <w:sz w:val="18"/>
                <w:szCs w:val="18"/>
                <w:u w:val="single"/>
                <w:lang w:val="rm-CH"/>
              </w:rPr>
              <w:fldChar w:fldCharType="end"/>
            </w:r>
            <w:r w:rsidRPr="001E296F">
              <w:rPr>
                <w:rFonts w:ascii="Times New Roman" w:hAnsi="Times New Roman"/>
                <w:bCs/>
                <w:i/>
                <w:snapToGrid/>
                <w:color w:val="0808B8"/>
                <w:sz w:val="18"/>
                <w:szCs w:val="18"/>
                <w:lang w:val="rm-CH"/>
              </w:rPr>
              <w:t> </w:t>
            </w:r>
            <w:r w:rsidRPr="002C34F0">
              <w:rPr>
                <w:rFonts w:ascii="Times New Roman" w:hAnsi="Times New Roman"/>
                <w:bCs/>
                <w:i/>
                <w:snapToGrid/>
                <w:sz w:val="18"/>
                <w:szCs w:val="18"/>
                <w:lang w:val="rm-CH"/>
              </w:rPr>
              <w:t>или предоставлен на бумажном носителе </w:t>
            </w:r>
            <w:r w:rsidRPr="002C34F0">
              <w:rPr>
                <w:rFonts w:ascii="Times New Roman" w:hAnsi="Times New Roman"/>
                <w:b/>
                <w:bCs/>
                <w:i/>
                <w:snapToGrid/>
                <w:sz w:val="18"/>
                <w:szCs w:val="18"/>
                <w:lang w:val="ro-RO"/>
              </w:rPr>
              <w:t xml:space="preserve"> </w:t>
            </w:r>
            <w:r w:rsidRPr="002C34F0">
              <w:rPr>
                <w:rFonts w:ascii="Times New Roman" w:hAnsi="Times New Roman"/>
                <w:i/>
                <w:snapToGrid/>
                <w:spacing w:val="-8"/>
                <w:sz w:val="18"/>
                <w:szCs w:val="18"/>
                <w:lang w:val="ro-RO"/>
              </w:rPr>
              <w:t xml:space="preserve">в </w:t>
            </w:r>
            <w:r w:rsidRPr="002C34F0">
              <w:rPr>
                <w:rFonts w:ascii="Times New Roman" w:hAnsi="Times New Roman"/>
                <w:bCs/>
                <w:i/>
                <w:snapToGrid/>
                <w:spacing w:val="-8"/>
                <w:sz w:val="18"/>
                <w:szCs w:val="18"/>
                <w:lang w:val="ro-RO"/>
              </w:rPr>
              <w:t xml:space="preserve">адрес </w:t>
            </w:r>
            <w:r w:rsidRPr="002C34F0">
              <w:rPr>
                <w:rFonts w:ascii="Times New Roman" w:hAnsi="Times New Roman"/>
                <w:i/>
                <w:snapToGrid/>
                <w:spacing w:val="-8"/>
                <w:sz w:val="18"/>
                <w:szCs w:val="18"/>
                <w:lang w:val="ro-RO"/>
              </w:rPr>
              <w:t xml:space="preserve">территориального </w:t>
            </w:r>
            <w:r w:rsidRPr="002C34F0">
              <w:rPr>
                <w:rFonts w:ascii="Times New Roman" w:hAnsi="Times New Roman"/>
                <w:bCs/>
                <w:i/>
                <w:snapToGrid/>
                <w:spacing w:val="-8"/>
                <w:sz w:val="18"/>
                <w:szCs w:val="18"/>
                <w:lang w:val="ro-RO"/>
              </w:rPr>
              <w:t>органа</w:t>
            </w:r>
            <w:r w:rsidRPr="002C34F0">
              <w:rPr>
                <w:rFonts w:ascii="Times New Roman" w:hAnsi="Times New Roman"/>
                <w:i/>
                <w:snapToGrid/>
                <w:spacing w:val="-8"/>
                <w:sz w:val="18"/>
                <w:szCs w:val="18"/>
                <w:lang w:val="ro-RO"/>
              </w:rPr>
              <w:t xml:space="preserve"> статистики </w:t>
            </w:r>
            <w:r w:rsidR="00BF6577" w:rsidRPr="00BF6577">
              <w:rPr>
                <w:rFonts w:ascii="Times New Roman" w:hAnsi="Times New Roman"/>
                <w:b/>
                <w:bCs/>
                <w:i/>
                <w:snapToGrid/>
                <w:spacing w:val="-8"/>
                <w:sz w:val="18"/>
                <w:szCs w:val="18"/>
                <w:lang w:val="ru-RU"/>
              </w:rPr>
              <w:t>до</w:t>
            </w:r>
            <w:r w:rsidR="00BF6577">
              <w:rPr>
                <w:rFonts w:ascii="Times New Roman" w:hAnsi="Times New Roman"/>
                <w:i/>
                <w:snapToGrid/>
                <w:spacing w:val="-8"/>
                <w:sz w:val="18"/>
                <w:szCs w:val="18"/>
                <w:lang w:val="ru-RU"/>
              </w:rPr>
              <w:t xml:space="preserve"> </w:t>
            </w:r>
            <w:r w:rsidRPr="002C34F0">
              <w:rPr>
                <w:rFonts w:ascii="Times New Roman" w:hAnsi="Times New Roman"/>
                <w:b/>
                <w:bCs/>
                <w:i/>
                <w:snapToGrid/>
                <w:sz w:val="18"/>
                <w:szCs w:val="18"/>
                <w:lang w:val="ro-RO"/>
              </w:rPr>
              <w:t>15 мая</w:t>
            </w:r>
            <w:r w:rsidRPr="002C34F0">
              <w:rPr>
                <w:rFonts w:ascii="Times New Roman" w:hAnsi="Times New Roman"/>
                <w:bCs/>
                <w:i/>
                <w:snapToGrid/>
                <w:sz w:val="18"/>
                <w:szCs w:val="18"/>
                <w:lang w:val="ro-RO"/>
              </w:rPr>
              <w:t xml:space="preserve"> </w:t>
            </w:r>
            <w:r w:rsidRPr="002C34F0">
              <w:rPr>
                <w:rFonts w:ascii="Times New Roman" w:hAnsi="Times New Roman"/>
                <w:i/>
                <w:snapToGrid/>
                <w:sz w:val="18"/>
                <w:szCs w:val="18"/>
                <w:lang w:val="ro-RO"/>
              </w:rPr>
              <w:t xml:space="preserve">примэриями сел (коммун), городов </w:t>
            </w:r>
            <w:r w:rsidRPr="002C34F0">
              <w:rPr>
                <w:rFonts w:ascii="Times New Roman" w:hAnsi="Times New Roman"/>
                <w:b/>
                <w:bCs/>
                <w:i/>
                <w:snapToGrid/>
                <w:sz w:val="18"/>
                <w:szCs w:val="18"/>
                <w:lang w:val="ro-RO"/>
              </w:rPr>
              <w:t>(по месту нахождения земель)</w:t>
            </w:r>
            <w:r w:rsidR="00FE52EE">
              <w:rPr>
                <w:rFonts w:ascii="Times New Roman" w:hAnsi="Times New Roman"/>
                <w:b/>
                <w:bCs/>
                <w:i/>
                <w:snapToGrid/>
                <w:sz w:val="18"/>
                <w:szCs w:val="18"/>
                <w:lang w:val="ro-RO"/>
              </w:rPr>
              <w:t>.</w:t>
            </w:r>
          </w:p>
        </w:tc>
      </w:tr>
    </w:tbl>
    <w:p w14:paraId="3E976ED7" w14:textId="77777777" w:rsidR="00AB7B36" w:rsidRPr="00AB7B36" w:rsidRDefault="00AB7B36" w:rsidP="00AB7B36">
      <w:pPr>
        <w:spacing w:before="100"/>
        <w:rPr>
          <w:rFonts w:ascii="Times New Roman" w:hAnsi="Times New Roman"/>
          <w:b/>
          <w:sz w:val="20"/>
          <w:lang w:val="ro-RO"/>
        </w:rPr>
        <w:sectPr w:rsidR="00AB7B36" w:rsidRPr="00AB7B36" w:rsidSect="00192251">
          <w:pgSz w:w="16838" w:h="11906" w:orient="landscape" w:code="9"/>
          <w:pgMar w:top="360" w:right="794" w:bottom="794" w:left="794" w:header="709" w:footer="709" w:gutter="0"/>
          <w:cols w:space="708"/>
          <w:docGrid w:linePitch="360"/>
        </w:sectPr>
      </w:pP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612"/>
        <w:gridCol w:w="911"/>
        <w:gridCol w:w="3240"/>
        <w:gridCol w:w="987"/>
        <w:gridCol w:w="1435"/>
        <w:gridCol w:w="757"/>
        <w:gridCol w:w="1346"/>
        <w:gridCol w:w="897"/>
        <w:gridCol w:w="14"/>
        <w:gridCol w:w="2766"/>
        <w:gridCol w:w="14"/>
      </w:tblGrid>
      <w:tr w:rsidR="007345C1" w:rsidRPr="00AB7B36" w14:paraId="29986003" w14:textId="77777777" w:rsidTr="0008225F">
        <w:trPr>
          <w:trHeight w:val="20"/>
          <w:tblHeader/>
          <w:jc w:val="center"/>
        </w:trPr>
        <w:tc>
          <w:tcPr>
            <w:tcW w:w="128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E71D3" w14:textId="1AA80413" w:rsidR="007345C1" w:rsidRDefault="007345C1" w:rsidP="001922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bookmarkStart w:id="1" w:name="_Hlk146803872"/>
            <w:r w:rsidRPr="007725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lastRenderedPageBreak/>
              <w:t>I.</w:t>
            </w:r>
            <w:r w:rsidRPr="007725D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7725D1" w:rsidRPr="007725D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Informaţia privind utilizatorii de terenuri agricole</w:t>
            </w:r>
          </w:p>
          <w:p w14:paraId="556CB885" w14:textId="7D374A8B" w:rsidR="007725D1" w:rsidRPr="007725D1" w:rsidRDefault="007725D1" w:rsidP="0019225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 xml:space="preserve">                          </w:t>
            </w:r>
            <w:r w:rsidRPr="007725D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>Информация о пользователях сельскохозяйственных угодий</w:t>
            </w:r>
          </w:p>
          <w:bookmarkEnd w:id="1"/>
          <w:p w14:paraId="6F4F5313" w14:textId="77777777" w:rsidR="007345C1" w:rsidRPr="00AB7B36" w:rsidRDefault="007345C1" w:rsidP="00FC4390">
            <w:pPr>
              <w:spacing w:line="220" w:lineRule="exact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32EC19" w14:textId="19A50CF3" w:rsidR="007345C1" w:rsidRPr="00AB7B36" w:rsidRDefault="00C654A5" w:rsidP="00FC4390">
            <w:pPr>
              <w:spacing w:line="220" w:lineRule="exact"/>
              <w:jc w:val="right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4"/>
                <w:lang w:val="ro-RO"/>
              </w:rPr>
              <w:t>h</w:t>
            </w:r>
            <w:r w:rsidR="007345C1" w:rsidRPr="00AB7B36">
              <w:rPr>
                <w:rFonts w:ascii="Times New Roman" w:hAnsi="Times New Roman"/>
                <w:sz w:val="20"/>
                <w:szCs w:val="24"/>
                <w:lang w:val="ro-RO"/>
              </w:rPr>
              <w:t>ectare</w:t>
            </w:r>
            <w:r>
              <w:rPr>
                <w:rFonts w:ascii="Times New Roman" w:hAnsi="Times New Roman"/>
                <w:sz w:val="20"/>
                <w:szCs w:val="24"/>
                <w:lang w:val="ro-RO"/>
              </w:rPr>
              <w:t>/</w:t>
            </w:r>
            <w:r w:rsidR="007345C1" w:rsidRPr="00C654A5">
              <w:rPr>
                <w:rFonts w:ascii="Times New Roman" w:hAnsi="Times New Roman"/>
                <w:i/>
                <w:iCs/>
                <w:sz w:val="20"/>
                <w:szCs w:val="24"/>
                <w:lang w:val="ro-RO"/>
              </w:rPr>
              <w:t>гектаров</w:t>
            </w:r>
          </w:p>
        </w:tc>
      </w:tr>
      <w:tr w:rsidR="00091A87" w:rsidRPr="00AB7B36" w14:paraId="1FD37D56" w14:textId="77777777" w:rsidTr="0008225F">
        <w:trPr>
          <w:gridAfter w:val="1"/>
          <w:wAfter w:w="14" w:type="dxa"/>
          <w:trHeight w:val="20"/>
          <w:tblHeader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F3F25" w14:textId="77777777" w:rsidR="000D0720" w:rsidRDefault="00091A87" w:rsidP="000D0720">
            <w:pPr>
              <w:spacing w:line="276" w:lineRule="auto"/>
              <w:ind w:left="-108" w:right="-114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Nr. </w:t>
            </w:r>
          </w:p>
          <w:p w14:paraId="155B3752" w14:textId="721A175D" w:rsidR="00091A87" w:rsidRPr="00091A87" w:rsidRDefault="00091A87" w:rsidP="000D0720">
            <w:pPr>
              <w:spacing w:line="276" w:lineRule="auto"/>
              <w:ind w:left="-108" w:right="-114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rând</w:t>
            </w:r>
          </w:p>
          <w:p w14:paraId="6765F318" w14:textId="77777777" w:rsidR="00091A87" w:rsidRPr="00091A87" w:rsidRDefault="00091A87" w:rsidP="000D0720">
            <w:pPr>
              <w:spacing w:line="276" w:lineRule="auto"/>
              <w:ind w:left="-108" w:right="-114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14:paraId="295383E9" w14:textId="77777777" w:rsidR="000D0720" w:rsidRDefault="00091A87" w:rsidP="000D0720">
            <w:pPr>
              <w:spacing w:line="276" w:lineRule="auto"/>
              <w:ind w:left="-108" w:right="-114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 xml:space="preserve">№ </w:t>
            </w:r>
          </w:p>
          <w:p w14:paraId="3B8EAC9F" w14:textId="08471093" w:rsidR="00091A87" w:rsidRPr="00091A87" w:rsidRDefault="00091A87" w:rsidP="000D0720">
            <w:pPr>
              <w:spacing w:line="276" w:lineRule="auto"/>
              <w:ind w:left="-108" w:right="-114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строки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82044" w14:textId="3496EC16" w:rsidR="00091A87" w:rsidRPr="00091A87" w:rsidRDefault="00091A87" w:rsidP="00DD129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Denumirea categoriilor de producători agricoli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AADFE" w14:textId="3DC8F26B" w:rsidR="00091A87" w:rsidRPr="00091A87" w:rsidRDefault="00091A87" w:rsidP="00254FD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Cod </w:t>
            </w:r>
            <w:r w:rsidRPr="00091A87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Pr="000D0720">
              <w:rPr>
                <w:rFonts w:ascii="Times New Roman" w:hAnsi="Times New Roman"/>
                <w:i/>
                <w:iCs/>
                <w:sz w:val="18"/>
                <w:szCs w:val="18"/>
              </w:rPr>
              <w:t>Код</w:t>
            </w:r>
            <w:r w:rsidRPr="000D0720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 xml:space="preserve"> </w:t>
            </w: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CUIÎO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83A0E" w14:textId="0D7E2F5E" w:rsidR="00091A87" w:rsidRPr="00091A87" w:rsidRDefault="00091A87" w:rsidP="00BF657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Denumirea agenților economici</w:t>
            </w:r>
          </w:p>
          <w:p w14:paraId="3D4691A5" w14:textId="1E846FA8" w:rsidR="00091A87" w:rsidRPr="00091A87" w:rsidRDefault="00091A87" w:rsidP="00DD129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Наименование экономических агентов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7162" w14:textId="40421B57" w:rsidR="00091A87" w:rsidRPr="00091A87" w:rsidRDefault="00091A87" w:rsidP="00DD12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Numărul agenților economici </w:t>
            </w:r>
          </w:p>
          <w:p w14:paraId="6CB3F162" w14:textId="555AD04A" w:rsidR="00091A87" w:rsidRPr="00091A87" w:rsidRDefault="00091A87" w:rsidP="00DD129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91A8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 xml:space="preserve">Число экономи-ческих агентов 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026ED" w14:textId="3092DEE8" w:rsidR="00091A87" w:rsidRPr="00091A87" w:rsidRDefault="00091A87" w:rsidP="00DD12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Total suprafaţa terenurilor agri</w:t>
            </w:r>
            <w:r w:rsidR="00BF6577" w:rsidRPr="003A2024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cole în folosinţă</w:t>
            </w:r>
          </w:p>
          <w:p w14:paraId="39775E2D" w14:textId="77777777" w:rsidR="00596B07" w:rsidRDefault="00091A87" w:rsidP="000D0720">
            <w:pPr>
              <w:spacing w:line="276" w:lineRule="auto"/>
              <w:ind w:left="-108" w:right="-18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Всего сельскохозяйст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</w:t>
            </w:r>
            <w:r w:rsidRPr="00091A8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в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091A8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 xml:space="preserve">нных угодий </w:t>
            </w:r>
          </w:p>
          <w:p w14:paraId="0E222259" w14:textId="74353D23" w:rsidR="00091A87" w:rsidRPr="00091A87" w:rsidRDefault="00091A87" w:rsidP="000D0720">
            <w:pPr>
              <w:spacing w:line="276" w:lineRule="auto"/>
              <w:ind w:left="-108" w:right="-18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в пользовании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786A" w14:textId="35850009" w:rsidR="00091A87" w:rsidRPr="00091A87" w:rsidRDefault="00091A87" w:rsidP="00DD12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din care: / </w:t>
            </w:r>
            <w:r w:rsidRPr="00BA7603">
              <w:rPr>
                <w:rFonts w:ascii="Times New Roman" w:hAnsi="Times New Roman"/>
                <w:i/>
                <w:iCs/>
                <w:sz w:val="18"/>
                <w:szCs w:val="18"/>
              </w:rPr>
              <w:t>в</w:t>
            </w:r>
            <w:r w:rsidRPr="00BA7603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 xml:space="preserve"> том числе: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44A4E" w14:textId="29586B9B" w:rsidR="00091A87" w:rsidRPr="00091A87" w:rsidRDefault="00091A87" w:rsidP="00DD129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 xml:space="preserve">Наименование </w:t>
            </w:r>
            <w:r w:rsidRPr="00091A8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категорий </w:t>
            </w:r>
            <w:r w:rsidRPr="00091A8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сельхозпроизводителей</w:t>
            </w:r>
          </w:p>
        </w:tc>
      </w:tr>
      <w:tr w:rsidR="00091A87" w:rsidRPr="00AB7B36" w14:paraId="3A6D840E" w14:textId="77777777" w:rsidTr="0008225F">
        <w:trPr>
          <w:gridAfter w:val="1"/>
          <w:wAfter w:w="14" w:type="dxa"/>
          <w:trHeight w:val="1209"/>
          <w:tblHeader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E9A8" w14:textId="68796D19" w:rsidR="00091A87" w:rsidRPr="00091A87" w:rsidRDefault="00091A87" w:rsidP="007B3DB1">
            <w:pPr>
              <w:spacing w:line="220" w:lineRule="exact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0E68" w14:textId="6B81179E" w:rsidR="00091A87" w:rsidRPr="00091A87" w:rsidRDefault="00091A87" w:rsidP="00FC4390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6E2B" w14:textId="77777777" w:rsidR="00091A87" w:rsidRPr="00091A87" w:rsidRDefault="00091A87" w:rsidP="00FC4390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3EE9" w14:textId="77777777" w:rsidR="00091A87" w:rsidRPr="00091A87" w:rsidRDefault="00091A87" w:rsidP="00FC4390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61EF" w14:textId="77777777" w:rsidR="00091A87" w:rsidRPr="00091A87" w:rsidRDefault="00091A87" w:rsidP="00FC4390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003D" w14:textId="77777777" w:rsidR="00091A87" w:rsidRPr="00091A87" w:rsidRDefault="00091A87" w:rsidP="00FC4390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0C16" w14:textId="77777777" w:rsidR="00091A87" w:rsidRPr="00091A87" w:rsidRDefault="00091A87" w:rsidP="00DD12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Teren arabil</w:t>
            </w:r>
          </w:p>
          <w:p w14:paraId="25327F5C" w14:textId="77777777" w:rsidR="00091A87" w:rsidRPr="00091A87" w:rsidRDefault="00091A87" w:rsidP="00DD12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14:paraId="1D4CBE52" w14:textId="77777777" w:rsidR="00091A87" w:rsidRPr="00091A87" w:rsidRDefault="00091A87" w:rsidP="00DD129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Пашня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17B9" w14:textId="77777777" w:rsidR="00091A87" w:rsidRPr="00091A87" w:rsidRDefault="00091A87" w:rsidP="00DD12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Livezi, arbuşti fructiferi şi nuciferi</w:t>
            </w:r>
          </w:p>
          <w:p w14:paraId="1750D612" w14:textId="77777777" w:rsidR="00091A87" w:rsidRPr="00091A87" w:rsidRDefault="00091A87" w:rsidP="00DD129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Сады, ягодники и орехоплодные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3D6B" w14:textId="77777777" w:rsidR="00091A87" w:rsidRPr="00091A87" w:rsidRDefault="00091A87" w:rsidP="00DD12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Vii</w:t>
            </w:r>
          </w:p>
          <w:p w14:paraId="630DF348" w14:textId="77777777" w:rsidR="00091A87" w:rsidRPr="00091A87" w:rsidRDefault="00091A87" w:rsidP="00DD12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14:paraId="1C085D68" w14:textId="77777777" w:rsidR="00596B07" w:rsidRDefault="00091A87" w:rsidP="000D0720">
            <w:pPr>
              <w:spacing w:line="276" w:lineRule="auto"/>
              <w:ind w:left="-114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91A8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Виноград</w:t>
            </w:r>
            <w:r w:rsidR="00596B07">
              <w:rPr>
                <w:rFonts w:ascii="Times New Roman" w:hAnsi="Times New Roman"/>
                <w:i/>
                <w:iCs/>
                <w:sz w:val="18"/>
                <w:szCs w:val="18"/>
              </w:rPr>
              <w:t>-</w:t>
            </w:r>
          </w:p>
          <w:p w14:paraId="293B00F3" w14:textId="4C0FFA76" w:rsidR="00091A87" w:rsidRPr="00091A87" w:rsidRDefault="00091A87" w:rsidP="000D0720">
            <w:pPr>
              <w:spacing w:line="276" w:lineRule="auto"/>
              <w:ind w:left="-114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ники</w:t>
            </w:r>
          </w:p>
        </w:tc>
        <w:tc>
          <w:tcPr>
            <w:tcW w:w="2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446A" w14:textId="77777777" w:rsidR="00091A87" w:rsidRPr="00091A87" w:rsidRDefault="00091A87" w:rsidP="00FC4390">
            <w:pPr>
              <w:spacing w:line="220" w:lineRule="exact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</w:pPr>
          </w:p>
        </w:tc>
      </w:tr>
      <w:tr w:rsidR="00DD129D" w:rsidRPr="00E31EB3" w14:paraId="4EC90AB2" w14:textId="77777777" w:rsidTr="0008225F">
        <w:trPr>
          <w:gridAfter w:val="1"/>
          <w:wAfter w:w="14" w:type="dxa"/>
          <w:trHeight w:val="20"/>
          <w:tblHeader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EAAF" w14:textId="04C5BF20" w:rsidR="006B0629" w:rsidRPr="00091A87" w:rsidRDefault="006B0629" w:rsidP="006B0629">
            <w:pPr>
              <w:spacing w:line="220" w:lineRule="exact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D5FE" w14:textId="48E4C199" w:rsidR="006B0629" w:rsidRPr="00091A87" w:rsidRDefault="006B0629" w:rsidP="006B0629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B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40FF" w14:textId="644E8E70" w:rsidR="006B0629" w:rsidRPr="00091A87" w:rsidRDefault="006B0629" w:rsidP="006B0629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5AAB" w14:textId="1100BBDA" w:rsidR="006B0629" w:rsidRPr="00091A87" w:rsidRDefault="006B0629" w:rsidP="006B0629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1868" w14:textId="1AC3AA41" w:rsidR="006B0629" w:rsidRPr="00091A87" w:rsidRDefault="00E31EB3" w:rsidP="006B0629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0FCB" w14:textId="5F674525" w:rsidR="006B0629" w:rsidRPr="00091A87" w:rsidRDefault="00E31EB3" w:rsidP="006B0629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9B990" w14:textId="17D48BDD" w:rsidR="006B0629" w:rsidRPr="00091A87" w:rsidRDefault="00E31EB3" w:rsidP="006B0629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0827B" w14:textId="50065495" w:rsidR="006B0629" w:rsidRPr="00091A87" w:rsidRDefault="00E31EB3" w:rsidP="006B0629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A9939" w14:textId="1DE7B3EB" w:rsidR="006B0629" w:rsidRPr="00091A87" w:rsidRDefault="00E31EB3" w:rsidP="006B0629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51950" w14:textId="05ED0286" w:rsidR="006B0629" w:rsidRPr="00091A87" w:rsidRDefault="00AA7E7D" w:rsidP="006B0629">
            <w:pPr>
              <w:spacing w:line="220" w:lineRule="exact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B</w:t>
            </w:r>
          </w:p>
        </w:tc>
      </w:tr>
      <w:tr w:rsidR="00645BFA" w:rsidRPr="00A16828" w14:paraId="574FE638" w14:textId="77777777" w:rsidTr="0008225F">
        <w:trPr>
          <w:gridAfter w:val="1"/>
          <w:wAfter w:w="14" w:type="dxa"/>
          <w:trHeight w:val="453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776F" w14:textId="154A47B2" w:rsidR="00645BFA" w:rsidRPr="00091A87" w:rsidRDefault="00645BFA" w:rsidP="008B58B8">
            <w:pPr>
              <w:spacing w:line="220" w:lineRule="exact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010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E63B" w14:textId="772B1194" w:rsidR="00645BFA" w:rsidRPr="00091A87" w:rsidRDefault="008B58B8" w:rsidP="00596B07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Exploatații agricole</w:t>
            </w:r>
            <w:r w:rsidR="00645BFA" w:rsidRPr="00091A87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="00CA3429" w:rsidRPr="00091A87">
              <w:rPr>
                <w:rFonts w:ascii="Times New Roman" w:hAnsi="Times New Roman"/>
                <w:sz w:val="18"/>
                <w:szCs w:val="18"/>
                <w:lang w:val="ro-RO"/>
              </w:rPr>
              <w:t>cu pesonalitate juridică</w:t>
            </w:r>
            <w:r w:rsidR="00EB1910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- total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93C5B" w14:textId="35E92010" w:rsidR="00645BFA" w:rsidRPr="00091A87" w:rsidRDefault="00645BFA" w:rsidP="00645BFA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D1726" w14:textId="4B7FCF51" w:rsidR="00645BFA" w:rsidRPr="00091A87" w:rsidRDefault="00645BFA" w:rsidP="00645BFA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C719" w14:textId="50370125" w:rsidR="00645BFA" w:rsidRPr="00091A87" w:rsidRDefault="00645BFA" w:rsidP="00993694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F00F" w14:textId="0126FFFB" w:rsidR="00645BFA" w:rsidRPr="00091A87" w:rsidRDefault="00645BFA" w:rsidP="00993694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5188" w14:textId="5A0EB447" w:rsidR="00645BFA" w:rsidRPr="00091A87" w:rsidRDefault="00645BFA" w:rsidP="00993694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9F54" w14:textId="4CFE7D03" w:rsidR="00645BFA" w:rsidRPr="00091A87" w:rsidRDefault="00645BFA" w:rsidP="00993694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39F3" w14:textId="070B0654" w:rsidR="00645BFA" w:rsidRPr="00091A87" w:rsidRDefault="00645BFA" w:rsidP="00993694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74B3" w14:textId="08D0C40D" w:rsidR="00645BFA" w:rsidRPr="00091A87" w:rsidRDefault="008B58B8" w:rsidP="000A367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91A8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C</w:t>
            </w:r>
            <w:r w:rsidR="00645BFA" w:rsidRPr="00091A8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 xml:space="preserve">ельскохозяйственные </w:t>
            </w:r>
            <w:r w:rsidR="001B2F78">
              <w:rPr>
                <w:rFonts w:ascii="Times New Roman" w:hAnsi="Times New Roman"/>
                <w:i/>
                <w:iCs/>
                <w:sz w:val="18"/>
                <w:szCs w:val="18"/>
              </w:rPr>
              <w:t>производители</w:t>
            </w:r>
            <w:r w:rsidR="00645BFA" w:rsidRPr="00091A8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 xml:space="preserve"> </w:t>
            </w:r>
            <w:r w:rsidR="00CA3429" w:rsidRPr="00091A8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с </w:t>
            </w:r>
            <w:r w:rsidR="00091A8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правом </w:t>
            </w:r>
            <w:r w:rsidR="00091A87" w:rsidRPr="00091A87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юридическо</w:t>
            </w:r>
            <w:r w:rsidR="00091A87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го</w:t>
            </w:r>
            <w:r w:rsidR="000D0720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ro-RO"/>
              </w:rPr>
              <w:t xml:space="preserve"> </w:t>
            </w:r>
            <w:r w:rsidR="00091A87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лица</w:t>
            </w:r>
            <w:r w:rsidR="00EB191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- всего</w:t>
            </w:r>
          </w:p>
        </w:tc>
      </w:tr>
      <w:tr w:rsidR="00DD129D" w:rsidRPr="007F125B" w14:paraId="37E33088" w14:textId="77777777" w:rsidTr="0008225F">
        <w:trPr>
          <w:gridAfter w:val="1"/>
          <w:wAfter w:w="14" w:type="dxa"/>
          <w:trHeight w:val="2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854F" w14:textId="7F261183" w:rsidR="00DD129D" w:rsidRPr="00091A87" w:rsidRDefault="00DD129D" w:rsidP="008B58B8">
            <w:pPr>
              <w:spacing w:line="220" w:lineRule="exact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E177" w14:textId="2DC1BBAE" w:rsidR="00DD129D" w:rsidRPr="00091A87" w:rsidRDefault="00BA7603" w:rsidP="00596B07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5405" w14:textId="77777777" w:rsidR="00DD129D" w:rsidRPr="00091A87" w:rsidRDefault="00DD129D" w:rsidP="00DD129D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09BA" w14:textId="07A0CF17" w:rsidR="00DD129D" w:rsidRPr="00091A87" w:rsidRDefault="00DD129D" w:rsidP="00DD129D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EA1B" w14:textId="3B410C5A" w:rsidR="00DD129D" w:rsidRPr="00091A87" w:rsidRDefault="00DD129D" w:rsidP="00DD129D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D6DD" w14:textId="77777777" w:rsidR="00DD129D" w:rsidRPr="00091A87" w:rsidRDefault="00DD129D" w:rsidP="00DD129D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B9F1" w14:textId="77777777" w:rsidR="00DD129D" w:rsidRPr="00091A87" w:rsidRDefault="00DD129D" w:rsidP="00DD129D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54B4" w14:textId="77777777" w:rsidR="00DD129D" w:rsidRPr="00091A87" w:rsidRDefault="00DD129D" w:rsidP="00DD129D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447F" w14:textId="77777777" w:rsidR="00DD129D" w:rsidRPr="00091A87" w:rsidRDefault="00DD129D" w:rsidP="00DD129D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A470" w14:textId="23ED94E7" w:rsidR="00180705" w:rsidRPr="00180705" w:rsidRDefault="00180705" w:rsidP="000A367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DD129D" w:rsidRPr="007F125B" w14:paraId="0CDAA865" w14:textId="77777777" w:rsidTr="0008225F">
        <w:trPr>
          <w:gridAfter w:val="1"/>
          <w:wAfter w:w="14" w:type="dxa"/>
          <w:trHeight w:val="2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4E62" w14:textId="6D81464D" w:rsidR="00DD129D" w:rsidRPr="00091A87" w:rsidRDefault="00DD129D" w:rsidP="008B58B8">
            <w:pPr>
              <w:spacing w:line="220" w:lineRule="exact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B2F0" w14:textId="7C49DD06" w:rsidR="00DD129D" w:rsidRPr="00091A87" w:rsidRDefault="00BA7603" w:rsidP="00596B07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678C" w14:textId="77777777" w:rsidR="00DD129D" w:rsidRPr="00091A87" w:rsidRDefault="00DD129D" w:rsidP="00DD129D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2ED7" w14:textId="77777777" w:rsidR="00DD129D" w:rsidRPr="00091A87" w:rsidRDefault="00DD129D" w:rsidP="00DD129D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C4CB" w14:textId="77777777" w:rsidR="00DD129D" w:rsidRPr="00091A87" w:rsidRDefault="00DD129D" w:rsidP="00DD129D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A605" w14:textId="77777777" w:rsidR="00DD129D" w:rsidRPr="00091A87" w:rsidRDefault="00DD129D" w:rsidP="00DD129D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D47A" w14:textId="77777777" w:rsidR="00DD129D" w:rsidRPr="00091A87" w:rsidRDefault="00DD129D" w:rsidP="00DD129D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0AD0" w14:textId="77777777" w:rsidR="00DD129D" w:rsidRPr="00091A87" w:rsidRDefault="00DD129D" w:rsidP="00DD129D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93C6" w14:textId="77777777" w:rsidR="00DD129D" w:rsidRPr="00091A87" w:rsidRDefault="00DD129D" w:rsidP="00DD129D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CDFA" w14:textId="7FE075F3" w:rsidR="00180705" w:rsidRPr="00180705" w:rsidRDefault="00180705" w:rsidP="000A367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1E296F" w:rsidRPr="007F125B" w14:paraId="3B17C499" w14:textId="77777777" w:rsidTr="00EB1910">
        <w:trPr>
          <w:gridAfter w:val="1"/>
          <w:wAfter w:w="14" w:type="dxa"/>
          <w:trHeight w:val="363"/>
          <w:jc w:val="center"/>
        </w:trPr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9D4F" w14:textId="021F5D75" w:rsidR="001E296F" w:rsidRPr="00091A87" w:rsidRDefault="001E296F" w:rsidP="001E296F">
            <w:pPr>
              <w:spacing w:line="220" w:lineRule="exact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020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5E863" w14:textId="77777777" w:rsidR="001E296F" w:rsidRDefault="001E296F" w:rsidP="00596B07">
            <w:pPr>
              <w:ind w:left="-2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Gospodării ţărăneşti </w:t>
            </w:r>
          </w:p>
          <w:p w14:paraId="130AB923" w14:textId="374AC6D4" w:rsidR="001E296F" w:rsidRPr="00091A87" w:rsidRDefault="001E296F" w:rsidP="00596B07">
            <w:pPr>
              <w:ind w:left="-2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(de fermier) cu suprafaţa terenurilor agricole de 10 ha şi peste </w:t>
            </w:r>
            <w:r w:rsidR="00EB1910">
              <w:rPr>
                <w:rFonts w:ascii="Times New Roman" w:hAnsi="Times New Roman"/>
                <w:sz w:val="18"/>
                <w:szCs w:val="18"/>
                <w:lang w:val="ro-RO"/>
              </w:rPr>
              <w:t>- total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D29E4" w14:textId="28212FCA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x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CCFD0" w14:textId="1C3332D3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6369" w14:textId="618C9EA4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8EEF" w14:textId="6C06F25C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2DDC" w14:textId="6947369C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0BE3" w14:textId="0477215A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01CA" w14:textId="6933D4C9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7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715AF" w14:textId="14B7A3D5" w:rsidR="001E296F" w:rsidRPr="00EB1910" w:rsidRDefault="001E296F" w:rsidP="00EB1910">
            <w:pPr>
              <w:ind w:right="-9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91A8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Крестьянские (фермерские) хозяйства с площадью сельхозугодий 10 га и более</w:t>
            </w:r>
            <w:r w:rsidR="00EB191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- всего</w:t>
            </w:r>
          </w:p>
        </w:tc>
      </w:tr>
      <w:tr w:rsidR="001E296F" w:rsidRPr="007F125B" w14:paraId="5A46448B" w14:textId="77777777" w:rsidTr="0008225F">
        <w:trPr>
          <w:gridAfter w:val="1"/>
          <w:wAfter w:w="14" w:type="dxa"/>
          <w:trHeight w:val="20"/>
          <w:jc w:val="center"/>
        </w:trPr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ABAF" w14:textId="48E91932" w:rsidR="001E296F" w:rsidRPr="00091A87" w:rsidRDefault="001E296F" w:rsidP="001E296F">
            <w:pPr>
              <w:spacing w:line="220" w:lineRule="exact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DFC3F" w14:textId="7F00C51A" w:rsidR="001E296F" w:rsidRPr="00091A87" w:rsidRDefault="001E296F" w:rsidP="00596B07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2CE7B" w14:textId="77777777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83D77" w14:textId="36A23EBB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AF6F1" w14:textId="078C90F8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04702" w14:textId="77777777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0C7D5" w14:textId="77777777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F0161" w14:textId="77777777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4DF9F" w14:textId="77777777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F3BA7F" w14:textId="46C0A6A6" w:rsidR="001E296F" w:rsidRPr="00180705" w:rsidRDefault="001E296F" w:rsidP="000A367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1E296F" w:rsidRPr="007F125B" w14:paraId="667925D8" w14:textId="77777777" w:rsidTr="0008225F">
        <w:trPr>
          <w:gridAfter w:val="1"/>
          <w:wAfter w:w="14" w:type="dxa"/>
          <w:trHeight w:val="20"/>
          <w:jc w:val="center"/>
        </w:trPr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67F3" w14:textId="241C5A31" w:rsidR="001E296F" w:rsidRPr="00091A87" w:rsidRDefault="001E296F" w:rsidP="001E296F">
            <w:pPr>
              <w:spacing w:line="220" w:lineRule="exact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0815B" w14:textId="5B967EAA" w:rsidR="001E296F" w:rsidRPr="00091A87" w:rsidRDefault="001E296F" w:rsidP="00596B07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-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F595F" w14:textId="77777777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47F22" w14:textId="75B9D777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E0B4D" w14:textId="094D4E19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45B8A" w14:textId="77777777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8C3C7" w14:textId="77777777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B92DD" w14:textId="77777777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E25DE" w14:textId="77777777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CF799C" w14:textId="67C60B5D" w:rsidR="001E296F" w:rsidRPr="00180705" w:rsidRDefault="001E296F" w:rsidP="000A367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1E296F" w:rsidRPr="007F125B" w14:paraId="7FD3ABD8" w14:textId="77777777" w:rsidTr="0008225F">
        <w:trPr>
          <w:gridAfter w:val="1"/>
          <w:wAfter w:w="14" w:type="dxa"/>
          <w:trHeight w:val="20"/>
          <w:jc w:val="center"/>
        </w:trPr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CCCA" w14:textId="7E7C9250" w:rsidR="001E296F" w:rsidRPr="00091A87" w:rsidRDefault="001E296F" w:rsidP="001E296F">
            <w:pPr>
              <w:spacing w:line="220" w:lineRule="exact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030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5F698" w14:textId="2B3A37C4" w:rsidR="001E296F" w:rsidRPr="00091A87" w:rsidRDefault="001E296F" w:rsidP="00596B07">
            <w:pPr>
              <w:ind w:left="-24" w:right="-102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Gospodăriile ţărăneşti (de fermier) cu suprafaţa terenurilor agricole până la 10 ha</w:t>
            </w:r>
            <w:r w:rsidR="00BF6577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și p</w:t>
            </w:r>
            <w:r w:rsidR="00BF6577" w:rsidRPr="00BF6577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ersoane care au primit în natură sectoare în contul cotelor de teren echivalent, </w:t>
            </w:r>
            <w:r w:rsidR="003A2024">
              <w:rPr>
                <w:rFonts w:ascii="Times New Roman" w:hAnsi="Times New Roman"/>
                <w:sz w:val="18"/>
                <w:szCs w:val="18"/>
                <w:lang w:val="ro-RO"/>
              </w:rPr>
              <w:t>le</w:t>
            </w:r>
            <w:r w:rsidR="00BF6577" w:rsidRPr="00BF6577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prelucrează individual şi n-au înregistrat gospodării agricole</w:t>
            </w:r>
            <w:r w:rsidR="00BF6577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="00BF6577" w:rsidRPr="00091A87">
              <w:rPr>
                <w:rFonts w:ascii="Times New Roman" w:hAnsi="Times New Roman"/>
                <w:sz w:val="18"/>
                <w:szCs w:val="18"/>
                <w:lang w:val="ro-RO"/>
              </w:rPr>
              <w:t>– total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1EAAD" w14:textId="4C154837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x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4D74C" w14:textId="678032C8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46064" w14:textId="72FFC3F6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2B7BE" w14:textId="77777777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FBE95" w14:textId="77777777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F0358" w14:textId="77777777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FF6B3" w14:textId="77777777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7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7FF8D" w14:textId="3C0808DF" w:rsidR="001E296F" w:rsidRPr="00693DFF" w:rsidRDefault="001E296F" w:rsidP="00BF6577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91A8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Крестьянские (фермерские) хозяйства с площадью сельхоз</w:t>
            </w:r>
            <w:r w:rsidR="00693DFF">
              <w:rPr>
                <w:rFonts w:ascii="Times New Roman" w:hAnsi="Times New Roman"/>
                <w:i/>
                <w:iCs/>
                <w:sz w:val="18"/>
                <w:szCs w:val="18"/>
              </w:rPr>
              <w:t>-</w:t>
            </w:r>
            <w:r w:rsidRPr="00091A8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угодий менее 10 га</w:t>
            </w:r>
            <w:r w:rsidR="00BF657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 xml:space="preserve"> </w:t>
            </w:r>
            <w:r w:rsidR="00BF6577">
              <w:rPr>
                <w:rFonts w:ascii="Times New Roman" w:hAnsi="Times New Roman"/>
                <w:i/>
                <w:iCs/>
                <w:sz w:val="18"/>
                <w:szCs w:val="18"/>
              </w:rPr>
              <w:t>и</w:t>
            </w:r>
            <w:r w:rsidR="00693DF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="00BF6577" w:rsidRPr="00BF6577">
              <w:rPr>
                <w:rFonts w:ascii="Times New Roman" w:hAnsi="Times New Roman"/>
                <w:i/>
                <w:iCs/>
                <w:sz w:val="18"/>
                <w:szCs w:val="18"/>
              </w:rPr>
              <w:t>л</w:t>
            </w:r>
            <w:r w:rsidR="00BF6577" w:rsidRPr="00BF657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 xml:space="preserve">ица, получившие участки в счет долей равноценной земли, обрабатывающие их индивидуально и не зарегистрировавшие свои </w:t>
            </w:r>
            <w:r w:rsidR="003A2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хозяйства </w:t>
            </w:r>
            <w:r w:rsidR="00BF6577" w:rsidRPr="00BF657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 xml:space="preserve"> – всего</w:t>
            </w:r>
          </w:p>
        </w:tc>
      </w:tr>
      <w:tr w:rsidR="001E296F" w:rsidRPr="007F125B" w14:paraId="568C618F" w14:textId="77777777" w:rsidTr="0008225F">
        <w:trPr>
          <w:gridAfter w:val="1"/>
          <w:wAfter w:w="14" w:type="dxa"/>
          <w:trHeight w:val="20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D914" w14:textId="56556627" w:rsidR="001E296F" w:rsidRPr="00091A87" w:rsidRDefault="001E296F" w:rsidP="001E296F">
            <w:pPr>
              <w:spacing w:line="220" w:lineRule="exact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</w:rPr>
              <w:t>0</w:t>
            </w: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40</w:t>
            </w:r>
          </w:p>
        </w:tc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C666" w14:textId="1B49170D" w:rsidR="001E296F" w:rsidRPr="003A2024" w:rsidRDefault="001E296F" w:rsidP="00596B0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Terenurile gospodăriilor populației</w:t>
            </w:r>
            <w:r w:rsidR="008941C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(</w:t>
            </w:r>
            <w:r w:rsidR="008941CD">
              <w:rPr>
                <w:rFonts w:ascii="Times New Roman" w:hAnsi="Times New Roman"/>
                <w:sz w:val="18"/>
                <w:szCs w:val="18"/>
                <w:lang w:val="ro-RO"/>
              </w:rPr>
              <w:t>terenurile din intravilan</w:t>
            </w:r>
            <w:r w:rsidR="008941CD" w:rsidRPr="008941C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atribiute pentru case, anexe gospodăreşti şi grădini</w:t>
            </w:r>
            <w:r w:rsidR="003A2024" w:rsidRPr="003A2024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707AE" w14:textId="32B2EB13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x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E62C5" w14:textId="14F0FFE9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0121" w14:textId="76ACA765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x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EF22" w14:textId="77777777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C245" w14:textId="77777777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B685" w14:textId="77777777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E3E8" w14:textId="77777777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42215" w14:textId="26FFC80B" w:rsidR="001E296F" w:rsidRPr="00091A87" w:rsidRDefault="001E296F" w:rsidP="000A3679">
            <w:pPr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 xml:space="preserve">Земли </w:t>
            </w:r>
            <w:r w:rsidRPr="00091A87">
              <w:rPr>
                <w:rFonts w:ascii="Times New Roman" w:hAnsi="Times New Roman"/>
                <w:i/>
                <w:iCs/>
                <w:sz w:val="18"/>
                <w:szCs w:val="18"/>
              </w:rPr>
              <w:t>хозяйств населения (</w:t>
            </w:r>
            <w:r w:rsidR="008941CD">
              <w:rPr>
                <w:rFonts w:ascii="Times New Roman" w:hAnsi="Times New Roman"/>
                <w:i/>
                <w:iCs/>
                <w:sz w:val="18"/>
                <w:szCs w:val="18"/>
              </w:rPr>
              <w:t>земельные</w:t>
            </w:r>
            <w:r w:rsidRPr="00091A8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 xml:space="preserve"> участки</w:t>
            </w:r>
            <w:r w:rsidR="008941CD">
              <w:rPr>
                <w:rFonts w:ascii="Times New Roman" w:hAnsi="Times New Roman"/>
                <w:i/>
                <w:iCs/>
                <w:sz w:val="18"/>
                <w:szCs w:val="18"/>
              </w:rPr>
              <w:t>, выделенные под дома, хозяйственные постройки</w:t>
            </w:r>
            <w:r w:rsidRPr="00091A8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и </w:t>
            </w:r>
            <w:r w:rsidRPr="00091A8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огороды</w:t>
            </w:r>
            <w:r w:rsidRPr="00091A87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  <w:r w:rsidRPr="00091A8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 xml:space="preserve"> </w:t>
            </w:r>
          </w:p>
        </w:tc>
      </w:tr>
      <w:tr w:rsidR="001E296F" w:rsidRPr="007F125B" w14:paraId="4E70B4A0" w14:textId="77777777" w:rsidTr="0008225F">
        <w:trPr>
          <w:gridAfter w:val="1"/>
          <w:wAfter w:w="14" w:type="dxa"/>
          <w:trHeight w:val="20"/>
          <w:jc w:val="center"/>
        </w:trPr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55FF" w14:textId="271798F8" w:rsidR="001E296F" w:rsidRPr="00091A87" w:rsidRDefault="001E296F" w:rsidP="001E296F">
            <w:pPr>
              <w:spacing w:line="220" w:lineRule="exact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050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7944C" w14:textId="524CA3BC" w:rsidR="001E296F" w:rsidRPr="00091A87" w:rsidRDefault="00E53588" w:rsidP="00E53588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Terenurile î</w:t>
            </w:r>
            <w:r w:rsidR="001E296F" w:rsidRPr="00091A87">
              <w:rPr>
                <w:rFonts w:ascii="Times New Roman" w:hAnsi="Times New Roman"/>
                <w:sz w:val="18"/>
                <w:szCs w:val="18"/>
                <w:lang w:val="ro-RO"/>
              </w:rPr>
              <w:t>ntovărăşiril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or </w:t>
            </w:r>
            <w:r w:rsidR="001E296F" w:rsidRPr="00091A87">
              <w:rPr>
                <w:rFonts w:ascii="Times New Roman" w:hAnsi="Times New Roman"/>
                <w:sz w:val="18"/>
                <w:szCs w:val="18"/>
                <w:lang w:val="ro-RO"/>
              </w:rPr>
              <w:t>pomicole, loturile pomicole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1104A" w14:textId="784098F2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x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A90D7" w14:textId="3E2E1046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37D85" w14:textId="70A7EEA1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x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32311" w14:textId="77777777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53585" w14:textId="77777777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2E9D6" w14:textId="77777777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18B43" w14:textId="77777777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7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485EFC" w14:textId="4013648F" w:rsidR="001E296F" w:rsidRPr="00E53588" w:rsidRDefault="00E53588" w:rsidP="000A367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091A8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Земли</w:t>
            </w:r>
            <w:proofErr w:type="spellEnd"/>
            <w:r w:rsidRPr="00091A8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с</w:t>
            </w:r>
            <w:proofErr w:type="spellStart"/>
            <w:r w:rsidR="001E296F" w:rsidRPr="00091A8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адоводчески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х</w:t>
            </w:r>
            <w:r w:rsidR="001E296F" w:rsidRPr="00091A8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1E296F" w:rsidRPr="00091A8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товариществ</w:t>
            </w:r>
            <w:proofErr w:type="spellEnd"/>
            <w:r w:rsidR="001E296F" w:rsidRPr="00091A8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 xml:space="preserve">, </w:t>
            </w:r>
            <w:proofErr w:type="spellStart"/>
            <w:r w:rsidR="001E296F" w:rsidRPr="00091A8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садовы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х</w:t>
            </w:r>
            <w:r w:rsidR="001E296F" w:rsidRPr="00091A8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1E296F" w:rsidRPr="00091A8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участк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ов</w:t>
            </w:r>
            <w:proofErr w:type="spellEnd"/>
          </w:p>
        </w:tc>
      </w:tr>
      <w:tr w:rsidR="001E296F" w:rsidRPr="007F125B" w14:paraId="2F9EE93C" w14:textId="77777777" w:rsidTr="0008225F">
        <w:trPr>
          <w:gridAfter w:val="1"/>
          <w:wAfter w:w="14" w:type="dxa"/>
          <w:trHeight w:val="20"/>
          <w:jc w:val="center"/>
        </w:trPr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D484" w14:textId="3FD133D4" w:rsidR="001E296F" w:rsidRPr="00091A87" w:rsidRDefault="001E296F" w:rsidP="001E296F">
            <w:pPr>
              <w:spacing w:line="220" w:lineRule="exact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060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E381D" w14:textId="69C53540" w:rsidR="001E296F" w:rsidRPr="00BF6577" w:rsidRDefault="00BF6577" w:rsidP="00596B07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F6577">
              <w:rPr>
                <w:rFonts w:ascii="Times New Roman" w:hAnsi="Times New Roman"/>
                <w:sz w:val="18"/>
                <w:szCs w:val="18"/>
                <w:lang w:val="ro-RO"/>
              </w:rPr>
              <w:t>Terenurile fondului de rezervă, exclu</w:t>
            </w:r>
            <w:r w:rsidR="00E53588">
              <w:rPr>
                <w:rFonts w:ascii="Times New Roman" w:hAnsi="Times New Roman"/>
                <w:sz w:val="18"/>
                <w:szCs w:val="18"/>
                <w:lang w:val="ro-RO"/>
              </w:rPr>
              <w:t>zând</w:t>
            </w:r>
            <w:r w:rsidRPr="00BF6577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terenurile transmise în arendă</w:t>
            </w:r>
            <w:r w:rsidR="00E53588">
              <w:rPr>
                <w:rFonts w:ascii="Times New Roman" w:hAnsi="Times New Roman"/>
                <w:sz w:val="18"/>
                <w:szCs w:val="18"/>
                <w:lang w:val="ro-RO"/>
              </w:rPr>
              <w:t>/posesie</w:t>
            </w:r>
            <w:r w:rsidRPr="00BF6577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deţinătorilor indicaţi în rândurile 0</w:t>
            </w:r>
            <w:r w:rsidR="00693DFF" w:rsidRPr="00693DFF">
              <w:rPr>
                <w:rFonts w:ascii="Times New Roman" w:hAnsi="Times New Roman"/>
                <w:sz w:val="18"/>
                <w:szCs w:val="18"/>
                <w:lang w:val="ro-RO"/>
              </w:rPr>
              <w:t>1</w:t>
            </w:r>
            <w:r w:rsidRPr="00BF6577">
              <w:rPr>
                <w:rFonts w:ascii="Times New Roman" w:hAnsi="Times New Roman"/>
                <w:sz w:val="18"/>
                <w:szCs w:val="18"/>
                <w:lang w:val="ro-RO"/>
              </w:rPr>
              <w:t>0-0</w:t>
            </w:r>
            <w:r w:rsidR="00693DFF" w:rsidRPr="00693DFF">
              <w:rPr>
                <w:rFonts w:ascii="Times New Roman" w:hAnsi="Times New Roman"/>
                <w:sz w:val="18"/>
                <w:szCs w:val="18"/>
                <w:lang w:val="ro-RO"/>
              </w:rPr>
              <w:t>5</w:t>
            </w:r>
            <w:r w:rsidRPr="00BF6577">
              <w:rPr>
                <w:rFonts w:ascii="Times New Roman" w:hAnsi="Times New Roman"/>
                <w:sz w:val="18"/>
                <w:szCs w:val="18"/>
                <w:lang w:val="ro-RO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B9026" w14:textId="48CB224A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x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5AC97" w14:textId="083325A0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AEBD4" w14:textId="58319EE9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x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60F18" w14:textId="77777777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DAE7D" w14:textId="31BB2BEB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BAFAD" w14:textId="2CED96B3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F5784" w14:textId="55A16D5E" w:rsidR="001E296F" w:rsidRPr="00091A87" w:rsidRDefault="001E296F" w:rsidP="001E296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7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D2A5C" w14:textId="11719AFB" w:rsidR="001E296F" w:rsidRPr="00BF6577" w:rsidRDefault="00BF6577" w:rsidP="00BF6577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F657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Земли резервного фонда, исключая земли, переданные в аренду</w:t>
            </w:r>
            <w:r w:rsidR="00E53588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/</w:t>
            </w:r>
            <w:r w:rsidR="00E53588">
              <w:rPr>
                <w:rFonts w:ascii="Times New Roman" w:hAnsi="Times New Roman"/>
                <w:i/>
                <w:iCs/>
                <w:sz w:val="18"/>
                <w:szCs w:val="18"/>
              </w:rPr>
              <w:t>владение</w:t>
            </w:r>
            <w:r w:rsidRPr="00BF657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 xml:space="preserve"> пользователям, указанным по строкам 0</w:t>
            </w:r>
            <w:r w:rsidR="00693DFF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  <w:r w:rsidRPr="00BF657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0-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  <w:r w:rsidR="00693DFF">
              <w:rPr>
                <w:rFonts w:ascii="Times New Roman" w:hAnsi="Times New Roman"/>
                <w:i/>
                <w:i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95001A" w:rsidRPr="007F125B" w14:paraId="2A56FAAB" w14:textId="77777777" w:rsidTr="0008225F">
        <w:trPr>
          <w:gridAfter w:val="1"/>
          <w:wAfter w:w="14" w:type="dxa"/>
          <w:trHeight w:val="20"/>
          <w:jc w:val="center"/>
        </w:trPr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6EF" w14:textId="0F6BF5F4" w:rsidR="0095001A" w:rsidRPr="00091A87" w:rsidRDefault="000A3679" w:rsidP="0095001A">
            <w:pPr>
              <w:spacing w:line="220" w:lineRule="exact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596B07">
              <w:rPr>
                <w:rFonts w:ascii="Times New Roman" w:hAnsi="Times New Roman"/>
                <w:sz w:val="18"/>
                <w:szCs w:val="18"/>
                <w:lang w:val="ro-RO"/>
              </w:rPr>
              <w:t>070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25C87" w14:textId="6BA8A965" w:rsidR="0095001A" w:rsidRPr="00091A87" w:rsidRDefault="000A3679" w:rsidP="00596B07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Pășuni și fânețe naturale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46861" w14:textId="40776D85" w:rsidR="0095001A" w:rsidRPr="00091A87" w:rsidRDefault="000A3679" w:rsidP="0095001A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x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53A10" w14:textId="40B15B76" w:rsidR="0095001A" w:rsidRPr="00091A87" w:rsidRDefault="000A3679" w:rsidP="0095001A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15612" w14:textId="6F0E9708" w:rsidR="0095001A" w:rsidRPr="00091A87" w:rsidRDefault="000A3679" w:rsidP="0095001A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x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FDDB6" w14:textId="77777777" w:rsidR="0095001A" w:rsidRPr="00091A87" w:rsidRDefault="0095001A" w:rsidP="0095001A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95B8C" w14:textId="05B92A1C" w:rsidR="0095001A" w:rsidRDefault="0095001A" w:rsidP="0095001A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x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9C7D3" w14:textId="2B913390" w:rsidR="0095001A" w:rsidRDefault="0095001A" w:rsidP="0095001A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x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3CBCF" w14:textId="7C73E869" w:rsidR="0095001A" w:rsidRDefault="0095001A" w:rsidP="0095001A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x</w:t>
            </w:r>
          </w:p>
        </w:tc>
        <w:tc>
          <w:tcPr>
            <w:tcW w:w="27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1E9C17" w14:textId="143DFF66" w:rsidR="0095001A" w:rsidRPr="000A3679" w:rsidRDefault="000A3679" w:rsidP="000A367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Е</w:t>
            </w:r>
            <w:r w:rsidRPr="000A3679">
              <w:rPr>
                <w:rFonts w:ascii="Times New Roman" w:hAnsi="Times New Roman"/>
                <w:i/>
                <w:iCs/>
                <w:sz w:val="18"/>
                <w:szCs w:val="18"/>
              </w:rPr>
              <w:t>стественные сенокосы и пастбища</w:t>
            </w:r>
          </w:p>
        </w:tc>
      </w:tr>
      <w:tr w:rsidR="0095001A" w:rsidRPr="007F125B" w14:paraId="5F3D1D61" w14:textId="77777777" w:rsidTr="0008225F">
        <w:trPr>
          <w:gridAfter w:val="1"/>
          <w:wAfter w:w="14" w:type="dxa"/>
          <w:trHeight w:val="434"/>
          <w:jc w:val="center"/>
        </w:trPr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FB9B" w14:textId="3A0BF075" w:rsidR="0095001A" w:rsidRPr="00091A87" w:rsidRDefault="000A3679" w:rsidP="0095001A">
            <w:pPr>
              <w:spacing w:line="220" w:lineRule="exact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080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470F8" w14:textId="728E413E" w:rsidR="0095001A" w:rsidRDefault="0095001A" w:rsidP="00596B07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Terenuri agricole</w:t>
            </w:r>
            <w:r w:rsidR="0008225F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în folosință</w:t>
            </w: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– total</w:t>
            </w:r>
          </w:p>
          <w:p w14:paraId="18F2F6A8" w14:textId="77777777" w:rsidR="0008225F" w:rsidRDefault="0095001A" w:rsidP="00596B07">
            <w:pPr>
              <w:ind w:right="-102" w:hanging="24"/>
              <w:rPr>
                <w:rFonts w:ascii="Times New Roman" w:hAnsi="Times New Roman"/>
                <w:iCs/>
                <w:sz w:val="18"/>
                <w:szCs w:val="18"/>
                <w:lang w:val="ro-RO"/>
              </w:rPr>
            </w:pPr>
            <w:r w:rsidRPr="001E296F">
              <w:rPr>
                <w:rFonts w:ascii="Times New Roman" w:hAnsi="Times New Roman"/>
                <w:iCs/>
                <w:sz w:val="18"/>
                <w:szCs w:val="18"/>
                <w:lang w:val="ro-RO"/>
              </w:rPr>
              <w:t>(rd.010+rd.020+rd.030+rd.040+</w:t>
            </w:r>
          </w:p>
          <w:p w14:paraId="7E666627" w14:textId="5020E4B6" w:rsidR="0095001A" w:rsidRPr="001E296F" w:rsidRDefault="0095001A" w:rsidP="00596B07">
            <w:pPr>
              <w:ind w:right="-102" w:hanging="24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E296F">
              <w:rPr>
                <w:rFonts w:ascii="Times New Roman" w:hAnsi="Times New Roman"/>
                <w:iCs/>
                <w:sz w:val="18"/>
                <w:szCs w:val="18"/>
                <w:lang w:val="ro-RO"/>
              </w:rPr>
              <w:t>rd.050+rd.060</w:t>
            </w:r>
            <w:r w:rsidR="00596B07" w:rsidRPr="003A2024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+</w:t>
            </w:r>
            <w:r w:rsidR="00596B07" w:rsidRPr="001E296F">
              <w:rPr>
                <w:rFonts w:ascii="Times New Roman" w:hAnsi="Times New Roman"/>
                <w:iCs/>
                <w:sz w:val="18"/>
                <w:szCs w:val="18"/>
                <w:lang w:val="ro-RO"/>
              </w:rPr>
              <w:t xml:space="preserve"> rd.0</w:t>
            </w:r>
            <w:r w:rsidR="00596B07" w:rsidRPr="003A2024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7</w:t>
            </w:r>
            <w:r w:rsidR="00596B07" w:rsidRPr="001E296F">
              <w:rPr>
                <w:rFonts w:ascii="Times New Roman" w:hAnsi="Times New Roman"/>
                <w:iCs/>
                <w:sz w:val="18"/>
                <w:szCs w:val="18"/>
                <w:lang w:val="ro-RO"/>
              </w:rPr>
              <w:t>0</w:t>
            </w:r>
            <w:r w:rsidRPr="001E296F">
              <w:rPr>
                <w:rFonts w:ascii="Times New Roman" w:hAnsi="Times New Roman"/>
                <w:iCs/>
                <w:sz w:val="18"/>
                <w:szCs w:val="18"/>
                <w:lang w:val="ro-RO"/>
              </w:rPr>
              <w:t>)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9F1AF" w14:textId="7851E582" w:rsidR="0095001A" w:rsidRPr="000D0720" w:rsidRDefault="0095001A" w:rsidP="0095001A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x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9A8CE" w14:textId="2959C3DF" w:rsidR="0095001A" w:rsidRPr="00091A87" w:rsidRDefault="0095001A" w:rsidP="0095001A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DC5B2" w14:textId="128DEB7B" w:rsidR="0095001A" w:rsidRPr="00091A87" w:rsidRDefault="0095001A" w:rsidP="0095001A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sz w:val="18"/>
                <w:szCs w:val="18"/>
                <w:lang w:val="ro-RO"/>
              </w:rPr>
              <w:t>x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615DB" w14:textId="77777777" w:rsidR="0095001A" w:rsidRPr="00091A87" w:rsidRDefault="0095001A" w:rsidP="0095001A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14461" w14:textId="77777777" w:rsidR="0095001A" w:rsidRPr="00091A87" w:rsidRDefault="0095001A" w:rsidP="0095001A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92491" w14:textId="77777777" w:rsidR="0095001A" w:rsidRPr="00091A87" w:rsidRDefault="0095001A" w:rsidP="0095001A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C94BB" w14:textId="77777777" w:rsidR="0095001A" w:rsidRPr="00091A87" w:rsidRDefault="0095001A" w:rsidP="0095001A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27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B6D8C" w14:textId="77777777" w:rsidR="0008225F" w:rsidRDefault="0095001A" w:rsidP="0008225F">
            <w:pPr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</w:pPr>
            <w:r w:rsidRPr="00091A87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Сель</w:t>
            </w:r>
            <w:r w:rsidRPr="0018070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хозяйственные </w:t>
            </w:r>
            <w:r w:rsidR="0008225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угодья </w:t>
            </w:r>
            <w:r w:rsidR="0008225F" w:rsidRPr="0008225F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в пользовании</w:t>
            </w:r>
            <w:r w:rsidR="0008225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- </w:t>
            </w:r>
            <w:r w:rsidRPr="00180705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всего</w:t>
            </w:r>
            <w:r w:rsidR="008941C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1E296F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(</w:t>
            </w:r>
            <w:r w:rsidRPr="001E296F">
              <w:rPr>
                <w:rFonts w:ascii="Times New Roman" w:hAnsi="Times New Roman"/>
                <w:i/>
                <w:iCs/>
                <w:sz w:val="18"/>
                <w:szCs w:val="18"/>
              </w:rPr>
              <w:t>стр</w:t>
            </w:r>
            <w:r w:rsidR="00596B07">
              <w:rPr>
                <w:rFonts w:ascii="Times New Roman" w:hAnsi="Times New Roman"/>
                <w:i/>
                <w:iCs/>
                <w:sz w:val="18"/>
                <w:szCs w:val="18"/>
              </w:rPr>
              <w:t>.</w:t>
            </w:r>
            <w:r w:rsidRPr="001E296F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010+</w:t>
            </w:r>
            <w:r w:rsidRPr="001E296F">
              <w:rPr>
                <w:rFonts w:ascii="Times New Roman" w:hAnsi="Times New Roman"/>
                <w:i/>
                <w:iCs/>
                <w:sz w:val="18"/>
                <w:szCs w:val="18"/>
              </w:rPr>
              <w:t>стр</w:t>
            </w:r>
            <w:r w:rsidR="00596B07">
              <w:rPr>
                <w:rFonts w:ascii="Times New Roman" w:hAnsi="Times New Roman"/>
                <w:i/>
                <w:iCs/>
                <w:sz w:val="18"/>
                <w:szCs w:val="18"/>
              </w:rPr>
              <w:t>.</w:t>
            </w:r>
            <w:r w:rsidRPr="001E296F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020+</w:t>
            </w:r>
            <w:r w:rsidRPr="001E296F">
              <w:rPr>
                <w:rFonts w:ascii="Times New Roman" w:hAnsi="Times New Roman"/>
                <w:i/>
                <w:iCs/>
                <w:sz w:val="18"/>
                <w:szCs w:val="18"/>
              </w:rPr>
              <w:t>стр</w:t>
            </w:r>
            <w:r w:rsidR="00596B07">
              <w:rPr>
                <w:rFonts w:ascii="Times New Roman" w:hAnsi="Times New Roman"/>
                <w:i/>
                <w:iCs/>
                <w:sz w:val="18"/>
                <w:szCs w:val="18"/>
              </w:rPr>
              <w:t>.</w:t>
            </w:r>
            <w:r w:rsidRPr="001E296F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030+</w:t>
            </w:r>
          </w:p>
          <w:p w14:paraId="60A2C3C4" w14:textId="28C8AC6C" w:rsidR="0095001A" w:rsidRPr="0008225F" w:rsidRDefault="0095001A" w:rsidP="0008225F">
            <w:pPr>
              <w:ind w:left="-54" w:right="-90" w:firstLine="5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E296F">
              <w:rPr>
                <w:rFonts w:ascii="Times New Roman" w:hAnsi="Times New Roman"/>
                <w:i/>
                <w:iCs/>
                <w:sz w:val="18"/>
                <w:szCs w:val="18"/>
              </w:rPr>
              <w:t>стр</w:t>
            </w:r>
            <w:r w:rsidR="00596B07">
              <w:rPr>
                <w:rFonts w:ascii="Times New Roman" w:hAnsi="Times New Roman"/>
                <w:i/>
                <w:iCs/>
                <w:sz w:val="18"/>
                <w:szCs w:val="18"/>
              </w:rPr>
              <w:t>.</w:t>
            </w:r>
            <w:r w:rsidRPr="001E296F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040+</w:t>
            </w:r>
            <w:r w:rsidRPr="001E296F">
              <w:rPr>
                <w:rFonts w:ascii="Times New Roman" w:hAnsi="Times New Roman"/>
                <w:i/>
                <w:iCs/>
                <w:sz w:val="18"/>
                <w:szCs w:val="18"/>
              </w:rPr>
              <w:t>стр</w:t>
            </w:r>
            <w:r w:rsidR="00596B07">
              <w:rPr>
                <w:rFonts w:ascii="Times New Roman" w:hAnsi="Times New Roman"/>
                <w:i/>
                <w:iCs/>
                <w:sz w:val="18"/>
                <w:szCs w:val="18"/>
              </w:rPr>
              <w:t>.</w:t>
            </w:r>
            <w:r w:rsidRPr="001E296F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050+</w:t>
            </w:r>
            <w:r w:rsidRPr="001E296F">
              <w:rPr>
                <w:rFonts w:ascii="Times New Roman" w:hAnsi="Times New Roman"/>
                <w:i/>
                <w:iCs/>
                <w:sz w:val="18"/>
                <w:szCs w:val="18"/>
              </w:rPr>
              <w:t>стр</w:t>
            </w:r>
            <w:r w:rsidR="00596B07">
              <w:rPr>
                <w:rFonts w:ascii="Times New Roman" w:hAnsi="Times New Roman"/>
                <w:i/>
                <w:iCs/>
                <w:sz w:val="18"/>
                <w:szCs w:val="18"/>
              </w:rPr>
              <w:t>.</w:t>
            </w:r>
            <w:r w:rsidRPr="001E296F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060</w:t>
            </w:r>
            <w:r w:rsidR="00596B07">
              <w:rPr>
                <w:rFonts w:ascii="Times New Roman" w:hAnsi="Times New Roman"/>
                <w:i/>
                <w:iCs/>
                <w:sz w:val="18"/>
                <w:szCs w:val="18"/>
              </w:rPr>
              <w:t>+</w:t>
            </w:r>
            <w:r w:rsidR="00596B07" w:rsidRPr="001E296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стр</w:t>
            </w:r>
            <w:r w:rsidR="00596B07">
              <w:rPr>
                <w:rFonts w:ascii="Times New Roman" w:hAnsi="Times New Roman"/>
                <w:i/>
                <w:iCs/>
                <w:sz w:val="18"/>
                <w:szCs w:val="18"/>
              </w:rPr>
              <w:t>.</w:t>
            </w:r>
            <w:r w:rsidR="00596B07" w:rsidRPr="001E296F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0</w:t>
            </w:r>
            <w:r w:rsidR="00596B07">
              <w:rPr>
                <w:rFonts w:ascii="Times New Roman" w:hAnsi="Times New Roman"/>
                <w:i/>
                <w:iCs/>
                <w:sz w:val="18"/>
                <w:szCs w:val="18"/>
              </w:rPr>
              <w:t>7</w:t>
            </w:r>
            <w:r w:rsidR="00596B07" w:rsidRPr="001E296F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0</w:t>
            </w:r>
            <w:r w:rsidRPr="001E296F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)</w:t>
            </w:r>
          </w:p>
        </w:tc>
      </w:tr>
    </w:tbl>
    <w:p w14:paraId="2711575D" w14:textId="77777777" w:rsidR="0008225F" w:rsidRDefault="0008225F" w:rsidP="00693DFF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ro-RO"/>
        </w:rPr>
      </w:pPr>
      <w:bookmarkStart w:id="2" w:name="_Hlk146803917"/>
    </w:p>
    <w:p w14:paraId="4A26E9F5" w14:textId="6610A185" w:rsidR="007725D1" w:rsidRPr="00EE0FD9" w:rsidRDefault="007725D1" w:rsidP="00693DFF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ro-RO"/>
        </w:rPr>
      </w:pPr>
      <w:r w:rsidRPr="00EE0FD9">
        <w:rPr>
          <w:rFonts w:ascii="Times New Roman" w:hAnsi="Times New Roman"/>
          <w:b/>
          <w:bCs/>
          <w:iCs/>
          <w:sz w:val="24"/>
          <w:szCs w:val="24"/>
          <w:lang w:val="ro-RO"/>
        </w:rPr>
        <w:lastRenderedPageBreak/>
        <w:t>II. Utilizarea terenurilor fondului de rezervă</w:t>
      </w:r>
    </w:p>
    <w:p w14:paraId="24FD1C53" w14:textId="46697EFC" w:rsidR="007725D1" w:rsidRPr="00EE0FD9" w:rsidRDefault="007725D1" w:rsidP="00693DFF">
      <w:pPr>
        <w:ind w:right="14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EE0FD9">
        <w:rPr>
          <w:rFonts w:ascii="Times New Roman" w:hAnsi="Times New Roman"/>
          <w:b/>
          <w:i/>
          <w:sz w:val="24"/>
          <w:szCs w:val="24"/>
          <w:lang w:val="ro-RO"/>
        </w:rPr>
        <w:t>Использование земель резервного фонда</w:t>
      </w:r>
    </w:p>
    <w:bookmarkEnd w:id="2"/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4"/>
        <w:gridCol w:w="1193"/>
        <w:gridCol w:w="1687"/>
        <w:gridCol w:w="6840"/>
      </w:tblGrid>
      <w:tr w:rsidR="007725D1" w:rsidRPr="0037704D" w14:paraId="0E679CA9" w14:textId="77777777" w:rsidTr="007725D1">
        <w:trPr>
          <w:trHeight w:val="561"/>
        </w:trPr>
        <w:tc>
          <w:tcPr>
            <w:tcW w:w="5670" w:type="dxa"/>
            <w:tcBorders>
              <w:left w:val="nil"/>
            </w:tcBorders>
            <w:vAlign w:val="center"/>
          </w:tcPr>
          <w:p w14:paraId="1D3465A9" w14:textId="77777777" w:rsidR="007725D1" w:rsidRPr="001578FA" w:rsidRDefault="007725D1" w:rsidP="007725D1">
            <w:pPr>
              <w:spacing w:line="180" w:lineRule="exact"/>
              <w:ind w:right="17" w:firstLine="284"/>
              <w:jc w:val="both"/>
              <w:rPr>
                <w:rFonts w:ascii="Times New Roman" w:hAnsi="Times New Roman"/>
                <w:iCs/>
                <w:sz w:val="20"/>
                <w:lang w:val="ro-RO"/>
              </w:rPr>
            </w:pPr>
          </w:p>
        </w:tc>
        <w:tc>
          <w:tcPr>
            <w:tcW w:w="1170" w:type="dxa"/>
            <w:vAlign w:val="center"/>
          </w:tcPr>
          <w:p w14:paraId="7E2CBF23" w14:textId="67E34022" w:rsidR="007725D1" w:rsidRPr="001578FA" w:rsidRDefault="007725D1" w:rsidP="001578FA">
            <w:pPr>
              <w:spacing w:before="60" w:line="180" w:lineRule="exact"/>
              <w:ind w:right="14" w:firstLine="288"/>
              <w:jc w:val="both"/>
              <w:rPr>
                <w:rFonts w:ascii="Times New Roman" w:hAnsi="Times New Roman"/>
                <w:iCs/>
                <w:sz w:val="20"/>
                <w:lang w:val="ro-RO"/>
              </w:rPr>
            </w:pPr>
            <w:r w:rsidRPr="001578FA">
              <w:rPr>
                <w:rFonts w:ascii="Times New Roman" w:hAnsi="Times New Roman"/>
                <w:iCs/>
                <w:sz w:val="20"/>
                <w:lang w:val="ro-RO"/>
              </w:rPr>
              <w:t>Nr. r</w:t>
            </w:r>
            <w:r w:rsidR="002F32C7" w:rsidRPr="001578FA">
              <w:rPr>
                <w:rFonts w:ascii="Times New Roman" w:hAnsi="Times New Roman"/>
                <w:iCs/>
                <w:sz w:val="20"/>
                <w:lang w:val="ro-RO"/>
              </w:rPr>
              <w:t>â</w:t>
            </w:r>
            <w:r w:rsidRPr="001578FA">
              <w:rPr>
                <w:rFonts w:ascii="Times New Roman" w:hAnsi="Times New Roman"/>
                <w:iCs/>
                <w:sz w:val="20"/>
                <w:lang w:val="ro-RO"/>
              </w:rPr>
              <w:t>nd</w:t>
            </w:r>
          </w:p>
          <w:p w14:paraId="15AD8B24" w14:textId="77777777" w:rsidR="007725D1" w:rsidRPr="001578FA" w:rsidRDefault="007725D1" w:rsidP="001578FA">
            <w:pPr>
              <w:spacing w:before="60" w:line="180" w:lineRule="exact"/>
              <w:ind w:right="14" w:firstLine="288"/>
              <w:jc w:val="both"/>
              <w:rPr>
                <w:rFonts w:ascii="Times New Roman" w:hAnsi="Times New Roman"/>
                <w:i/>
                <w:sz w:val="20"/>
              </w:rPr>
            </w:pPr>
            <w:r w:rsidRPr="001578FA">
              <w:rPr>
                <w:rFonts w:ascii="Times New Roman" w:hAnsi="Times New Roman"/>
                <w:i/>
                <w:sz w:val="20"/>
              </w:rPr>
              <w:t>№ стр.</w:t>
            </w:r>
          </w:p>
        </w:tc>
        <w:tc>
          <w:tcPr>
            <w:tcW w:w="1654" w:type="dxa"/>
            <w:vAlign w:val="center"/>
          </w:tcPr>
          <w:p w14:paraId="3DBFAD6F" w14:textId="77777777" w:rsidR="007725D1" w:rsidRPr="001578FA" w:rsidRDefault="007725D1" w:rsidP="001578FA">
            <w:pPr>
              <w:spacing w:before="60" w:line="180" w:lineRule="exact"/>
              <w:ind w:right="14" w:firstLine="288"/>
              <w:jc w:val="both"/>
              <w:rPr>
                <w:rFonts w:ascii="Times New Roman" w:hAnsi="Times New Roman"/>
                <w:iCs/>
                <w:sz w:val="20"/>
                <w:lang w:val="ro-RO"/>
              </w:rPr>
            </w:pPr>
            <w:r w:rsidRPr="001578FA">
              <w:rPr>
                <w:rFonts w:ascii="Times New Roman" w:hAnsi="Times New Roman"/>
                <w:iCs/>
                <w:sz w:val="20"/>
                <w:lang w:val="ro-RO"/>
              </w:rPr>
              <w:t>Suprafaţa, ha</w:t>
            </w:r>
          </w:p>
          <w:p w14:paraId="7D6D4E7E" w14:textId="77777777" w:rsidR="007725D1" w:rsidRPr="001578FA" w:rsidRDefault="007725D1" w:rsidP="001578FA">
            <w:pPr>
              <w:spacing w:before="60" w:line="180" w:lineRule="exact"/>
              <w:ind w:right="14" w:firstLine="288"/>
              <w:jc w:val="both"/>
              <w:rPr>
                <w:rFonts w:ascii="Times New Roman" w:hAnsi="Times New Roman"/>
                <w:i/>
                <w:sz w:val="20"/>
              </w:rPr>
            </w:pPr>
            <w:r w:rsidRPr="001578FA">
              <w:rPr>
                <w:rFonts w:ascii="Times New Roman" w:hAnsi="Times New Roman"/>
                <w:i/>
                <w:sz w:val="20"/>
              </w:rPr>
              <w:t>Площадь, га</w:t>
            </w:r>
          </w:p>
        </w:tc>
        <w:tc>
          <w:tcPr>
            <w:tcW w:w="6706" w:type="dxa"/>
            <w:tcBorders>
              <w:right w:val="nil"/>
            </w:tcBorders>
            <w:vAlign w:val="center"/>
          </w:tcPr>
          <w:p w14:paraId="65692970" w14:textId="77777777" w:rsidR="007725D1" w:rsidRPr="001578FA" w:rsidRDefault="007725D1" w:rsidP="007725D1">
            <w:pPr>
              <w:spacing w:line="180" w:lineRule="exact"/>
              <w:ind w:right="17" w:firstLine="284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7725D1" w:rsidRPr="0037704D" w14:paraId="6023449A" w14:textId="77777777" w:rsidTr="00A16828">
        <w:trPr>
          <w:trHeight w:val="264"/>
        </w:trPr>
        <w:tc>
          <w:tcPr>
            <w:tcW w:w="5670" w:type="dxa"/>
            <w:tcBorders>
              <w:left w:val="nil"/>
            </w:tcBorders>
            <w:vAlign w:val="bottom"/>
          </w:tcPr>
          <w:p w14:paraId="37F1B33F" w14:textId="0FB8835B" w:rsidR="007725D1" w:rsidRPr="001578FA" w:rsidRDefault="003621EE" w:rsidP="00785601">
            <w:pPr>
              <w:spacing w:line="180" w:lineRule="exact"/>
              <w:ind w:right="17" w:hanging="19"/>
              <w:jc w:val="both"/>
              <w:rPr>
                <w:rFonts w:ascii="Times New Roman" w:hAnsi="Times New Roman"/>
                <w:iCs/>
                <w:sz w:val="20"/>
                <w:lang w:val="it-IT"/>
              </w:rPr>
            </w:pPr>
            <w:r w:rsidRPr="001578FA">
              <w:rPr>
                <w:rFonts w:ascii="Times New Roman" w:hAnsi="Times New Roman"/>
                <w:iCs/>
                <w:sz w:val="20"/>
                <w:lang w:val="it-IT"/>
              </w:rPr>
              <w:t>Existența t</w:t>
            </w:r>
            <w:r w:rsidR="007725D1" w:rsidRPr="001578FA">
              <w:rPr>
                <w:rFonts w:ascii="Times New Roman" w:hAnsi="Times New Roman"/>
                <w:iCs/>
                <w:sz w:val="20"/>
                <w:lang w:val="it-IT"/>
              </w:rPr>
              <w:t>erenuri</w:t>
            </w:r>
            <w:r w:rsidRPr="001578FA">
              <w:rPr>
                <w:rFonts w:ascii="Times New Roman" w:hAnsi="Times New Roman"/>
                <w:iCs/>
                <w:sz w:val="20"/>
                <w:lang w:val="it-IT"/>
              </w:rPr>
              <w:t>lor</w:t>
            </w:r>
            <w:r w:rsidR="007725D1" w:rsidRPr="001578FA">
              <w:rPr>
                <w:rFonts w:ascii="Times New Roman" w:hAnsi="Times New Roman"/>
                <w:iCs/>
                <w:sz w:val="20"/>
                <w:lang w:val="it-IT"/>
              </w:rPr>
              <w:t xml:space="preserve"> fondului de rezervă – total </w:t>
            </w:r>
          </w:p>
        </w:tc>
        <w:tc>
          <w:tcPr>
            <w:tcW w:w="1170" w:type="dxa"/>
            <w:vAlign w:val="bottom"/>
          </w:tcPr>
          <w:p w14:paraId="4E764609" w14:textId="157460AA" w:rsidR="007725D1" w:rsidRPr="001578FA" w:rsidRDefault="007725D1" w:rsidP="007725D1">
            <w:pPr>
              <w:spacing w:line="180" w:lineRule="exact"/>
              <w:ind w:right="17" w:firstLine="284"/>
              <w:jc w:val="both"/>
              <w:rPr>
                <w:rFonts w:ascii="Times New Roman" w:hAnsi="Times New Roman"/>
                <w:iCs/>
                <w:sz w:val="20"/>
              </w:rPr>
            </w:pPr>
            <w:r w:rsidRPr="001578FA">
              <w:rPr>
                <w:rFonts w:ascii="Times New Roman" w:hAnsi="Times New Roman"/>
                <w:iCs/>
                <w:sz w:val="20"/>
                <w:lang w:val="en-US"/>
              </w:rPr>
              <w:t>0</w:t>
            </w:r>
            <w:r w:rsidR="00326AB7" w:rsidRPr="001578FA">
              <w:rPr>
                <w:rFonts w:ascii="Times New Roman" w:hAnsi="Times New Roman"/>
                <w:iCs/>
                <w:sz w:val="20"/>
              </w:rPr>
              <w:t>80</w:t>
            </w:r>
          </w:p>
        </w:tc>
        <w:tc>
          <w:tcPr>
            <w:tcW w:w="1654" w:type="dxa"/>
            <w:vAlign w:val="bottom"/>
          </w:tcPr>
          <w:p w14:paraId="2A69B26B" w14:textId="77777777" w:rsidR="007725D1" w:rsidRPr="001578FA" w:rsidRDefault="007725D1" w:rsidP="007725D1">
            <w:pPr>
              <w:spacing w:line="180" w:lineRule="exact"/>
              <w:ind w:right="17" w:firstLine="284"/>
              <w:jc w:val="both"/>
              <w:rPr>
                <w:rFonts w:ascii="Times New Roman" w:hAnsi="Times New Roman"/>
                <w:iCs/>
                <w:sz w:val="20"/>
                <w:lang w:val="en-US"/>
              </w:rPr>
            </w:pPr>
          </w:p>
        </w:tc>
        <w:tc>
          <w:tcPr>
            <w:tcW w:w="6706" w:type="dxa"/>
            <w:tcBorders>
              <w:right w:val="nil"/>
            </w:tcBorders>
            <w:vAlign w:val="bottom"/>
          </w:tcPr>
          <w:p w14:paraId="33EE82F8" w14:textId="77777777" w:rsidR="007725D1" w:rsidRPr="001578FA" w:rsidRDefault="007725D1" w:rsidP="00785601">
            <w:pPr>
              <w:spacing w:line="180" w:lineRule="exact"/>
              <w:ind w:right="17"/>
              <w:jc w:val="both"/>
              <w:rPr>
                <w:rFonts w:ascii="Times New Roman" w:hAnsi="Times New Roman"/>
                <w:i/>
                <w:sz w:val="20"/>
              </w:rPr>
            </w:pPr>
            <w:r w:rsidRPr="001578FA">
              <w:rPr>
                <w:rFonts w:ascii="Times New Roman" w:hAnsi="Times New Roman"/>
                <w:i/>
                <w:sz w:val="20"/>
              </w:rPr>
              <w:t>Наличие земель резервного фонда – всего</w:t>
            </w:r>
          </w:p>
        </w:tc>
      </w:tr>
      <w:tr w:rsidR="007725D1" w:rsidRPr="0037704D" w14:paraId="327711F1" w14:textId="77777777" w:rsidTr="00A16828">
        <w:trPr>
          <w:trHeight w:val="264"/>
        </w:trPr>
        <w:tc>
          <w:tcPr>
            <w:tcW w:w="5670" w:type="dxa"/>
            <w:tcBorders>
              <w:left w:val="nil"/>
            </w:tcBorders>
            <w:vAlign w:val="bottom"/>
          </w:tcPr>
          <w:p w14:paraId="440B9FFC" w14:textId="48F4FFD1" w:rsidR="007725D1" w:rsidRPr="001E296F" w:rsidRDefault="007725D1" w:rsidP="00785601">
            <w:pPr>
              <w:spacing w:line="180" w:lineRule="exact"/>
              <w:ind w:right="17" w:firstLine="161"/>
              <w:jc w:val="both"/>
              <w:rPr>
                <w:rFonts w:ascii="Times New Roman" w:hAnsi="Times New Roman"/>
                <w:iCs/>
                <w:sz w:val="20"/>
                <w:lang w:val="en-US"/>
              </w:rPr>
            </w:pPr>
            <w:r w:rsidRPr="001578FA">
              <w:rPr>
                <w:rFonts w:ascii="Times New Roman" w:hAnsi="Times New Roman"/>
                <w:iCs/>
                <w:sz w:val="20"/>
                <w:lang w:val="ro-RO"/>
              </w:rPr>
              <w:t>inclusiv</w:t>
            </w:r>
            <w:r w:rsidRPr="001E296F">
              <w:rPr>
                <w:rFonts w:ascii="Times New Roman" w:hAnsi="Times New Roman"/>
                <w:iCs/>
                <w:sz w:val="20"/>
                <w:lang w:val="en-US"/>
              </w:rPr>
              <w:t xml:space="preserve"> </w:t>
            </w:r>
            <w:r w:rsidRPr="001578FA">
              <w:rPr>
                <w:rFonts w:ascii="Times New Roman" w:hAnsi="Times New Roman"/>
                <w:iCs/>
                <w:sz w:val="20"/>
                <w:lang w:val="ro-RO"/>
              </w:rPr>
              <w:t>păm</w:t>
            </w:r>
            <w:r w:rsidR="00D10696" w:rsidRPr="001578FA">
              <w:rPr>
                <w:rFonts w:ascii="Times New Roman" w:hAnsi="Times New Roman"/>
                <w:iCs/>
                <w:sz w:val="20"/>
                <w:lang w:val="ro-RO"/>
              </w:rPr>
              <w:t>â</w:t>
            </w:r>
            <w:r w:rsidRPr="001578FA">
              <w:rPr>
                <w:rFonts w:ascii="Times New Roman" w:hAnsi="Times New Roman"/>
                <w:iCs/>
                <w:sz w:val="20"/>
                <w:lang w:val="ro-RO"/>
              </w:rPr>
              <w:t>nt</w:t>
            </w:r>
            <w:r w:rsidRPr="001E296F">
              <w:rPr>
                <w:rFonts w:ascii="Times New Roman" w:hAnsi="Times New Roman"/>
                <w:iCs/>
                <w:sz w:val="20"/>
                <w:lang w:val="en-US"/>
              </w:rPr>
              <w:t xml:space="preserve"> </w:t>
            </w:r>
            <w:r w:rsidRPr="001578FA">
              <w:rPr>
                <w:rFonts w:ascii="Times New Roman" w:hAnsi="Times New Roman"/>
                <w:iCs/>
                <w:sz w:val="20"/>
                <w:lang w:val="ro-RO"/>
              </w:rPr>
              <w:t>arabil</w:t>
            </w:r>
            <w:r w:rsidR="00BA7603">
              <w:rPr>
                <w:rFonts w:ascii="Times New Roman" w:hAnsi="Times New Roman"/>
                <w:iCs/>
                <w:sz w:val="20"/>
                <w:lang w:val="ro-RO"/>
              </w:rPr>
              <w:t xml:space="preserve"> </w:t>
            </w:r>
            <w:r w:rsidR="00BA7603" w:rsidRPr="001E296F">
              <w:rPr>
                <w:rFonts w:ascii="Times New Roman" w:hAnsi="Times New Roman"/>
                <w:iCs/>
                <w:sz w:val="20"/>
                <w:lang w:val="ro-RO"/>
              </w:rPr>
              <w:t>(rd.081</w:t>
            </w:r>
            <w:r w:rsidR="00BA7603" w:rsidRPr="00693DFF">
              <w:rPr>
                <w:rFonts w:ascii="Times New Roman" w:hAnsi="Times New Roman"/>
                <w:b/>
                <w:bCs/>
                <w:iCs/>
                <w:sz w:val="20"/>
                <w:lang w:val="ro-RO"/>
              </w:rPr>
              <w:t>≥</w:t>
            </w:r>
            <w:r w:rsidR="00BA7603" w:rsidRPr="001E296F">
              <w:rPr>
                <w:rFonts w:ascii="Times New Roman" w:hAnsi="Times New Roman"/>
                <w:iCs/>
                <w:sz w:val="20"/>
                <w:lang w:val="ro-RO"/>
              </w:rPr>
              <w:t xml:space="preserve"> rd.082+</w:t>
            </w:r>
            <w:r w:rsidR="001E296F">
              <w:rPr>
                <w:rFonts w:ascii="Times New Roman" w:hAnsi="Times New Roman"/>
                <w:iCs/>
                <w:sz w:val="20"/>
                <w:lang w:val="ro-RO"/>
              </w:rPr>
              <w:t>rd.</w:t>
            </w:r>
            <w:r w:rsidR="00BA7603" w:rsidRPr="001E296F">
              <w:rPr>
                <w:rFonts w:ascii="Times New Roman" w:hAnsi="Times New Roman"/>
                <w:iCs/>
                <w:sz w:val="20"/>
                <w:lang w:val="ro-RO"/>
              </w:rPr>
              <w:t>083+</w:t>
            </w:r>
            <w:r w:rsidR="001E296F">
              <w:rPr>
                <w:rFonts w:ascii="Times New Roman" w:hAnsi="Times New Roman"/>
                <w:iCs/>
                <w:sz w:val="20"/>
                <w:lang w:val="ro-RO"/>
              </w:rPr>
              <w:t>rd.</w:t>
            </w:r>
            <w:r w:rsidR="00BA7603" w:rsidRPr="001E296F">
              <w:rPr>
                <w:rFonts w:ascii="Times New Roman" w:hAnsi="Times New Roman"/>
                <w:iCs/>
                <w:sz w:val="20"/>
                <w:lang w:val="ro-RO"/>
              </w:rPr>
              <w:t>084)</w:t>
            </w:r>
          </w:p>
        </w:tc>
        <w:tc>
          <w:tcPr>
            <w:tcW w:w="1170" w:type="dxa"/>
            <w:vAlign w:val="bottom"/>
          </w:tcPr>
          <w:p w14:paraId="0D0570CC" w14:textId="3A2CBAF7" w:rsidR="007725D1" w:rsidRPr="001578FA" w:rsidRDefault="007725D1" w:rsidP="007725D1">
            <w:pPr>
              <w:spacing w:line="180" w:lineRule="exact"/>
              <w:ind w:right="17" w:firstLine="284"/>
              <w:jc w:val="both"/>
              <w:rPr>
                <w:rFonts w:ascii="Times New Roman" w:hAnsi="Times New Roman"/>
                <w:iCs/>
                <w:sz w:val="20"/>
                <w:lang w:val="en-US"/>
              </w:rPr>
            </w:pPr>
            <w:r w:rsidRPr="001578FA">
              <w:rPr>
                <w:rFonts w:ascii="Times New Roman" w:hAnsi="Times New Roman"/>
                <w:iCs/>
                <w:sz w:val="20"/>
                <w:lang w:val="en-US"/>
              </w:rPr>
              <w:t>0</w:t>
            </w:r>
            <w:r w:rsidR="00A1754F" w:rsidRPr="001578FA">
              <w:rPr>
                <w:rFonts w:ascii="Times New Roman" w:hAnsi="Times New Roman"/>
                <w:iCs/>
                <w:sz w:val="20"/>
                <w:lang w:val="en-US"/>
              </w:rPr>
              <w:t>81</w:t>
            </w:r>
          </w:p>
        </w:tc>
        <w:tc>
          <w:tcPr>
            <w:tcW w:w="1654" w:type="dxa"/>
            <w:vAlign w:val="bottom"/>
          </w:tcPr>
          <w:p w14:paraId="24C50B51" w14:textId="77777777" w:rsidR="007725D1" w:rsidRPr="001578FA" w:rsidRDefault="007725D1" w:rsidP="007725D1">
            <w:pPr>
              <w:spacing w:line="180" w:lineRule="exact"/>
              <w:ind w:right="17" w:firstLine="284"/>
              <w:jc w:val="both"/>
              <w:rPr>
                <w:rFonts w:ascii="Times New Roman" w:hAnsi="Times New Roman"/>
                <w:iCs/>
                <w:sz w:val="20"/>
                <w:lang w:val="en-US"/>
              </w:rPr>
            </w:pPr>
          </w:p>
        </w:tc>
        <w:tc>
          <w:tcPr>
            <w:tcW w:w="6706" w:type="dxa"/>
            <w:tcBorders>
              <w:right w:val="nil"/>
            </w:tcBorders>
            <w:vAlign w:val="bottom"/>
          </w:tcPr>
          <w:p w14:paraId="364FE7A9" w14:textId="1C53A36D" w:rsidR="007725D1" w:rsidRPr="001578FA" w:rsidRDefault="007725D1" w:rsidP="00785601">
            <w:pPr>
              <w:spacing w:line="180" w:lineRule="exact"/>
              <w:ind w:right="17" w:firstLine="137"/>
              <w:jc w:val="both"/>
              <w:rPr>
                <w:rFonts w:ascii="Times New Roman" w:hAnsi="Times New Roman"/>
                <w:i/>
                <w:sz w:val="20"/>
              </w:rPr>
            </w:pPr>
            <w:r w:rsidRPr="001578FA">
              <w:rPr>
                <w:rFonts w:ascii="Times New Roman" w:hAnsi="Times New Roman"/>
                <w:i/>
                <w:sz w:val="20"/>
              </w:rPr>
              <w:t>в том числе пашня</w:t>
            </w:r>
            <w:r w:rsidR="001E296F">
              <w:rPr>
                <w:rFonts w:ascii="Times New Roman" w:hAnsi="Times New Roman"/>
                <w:i/>
                <w:sz w:val="20"/>
              </w:rPr>
              <w:t xml:space="preserve"> (стр</w:t>
            </w:r>
            <w:r w:rsidR="00693DFF">
              <w:rPr>
                <w:rFonts w:ascii="Times New Roman" w:hAnsi="Times New Roman"/>
                <w:i/>
                <w:iCs/>
                <w:sz w:val="20"/>
              </w:rPr>
              <w:t>.</w:t>
            </w:r>
            <w:r w:rsidR="001E296F" w:rsidRPr="001E296F">
              <w:rPr>
                <w:rFonts w:ascii="Times New Roman" w:hAnsi="Times New Roman"/>
                <w:i/>
                <w:iCs/>
                <w:sz w:val="20"/>
                <w:lang w:val="ro-RO"/>
              </w:rPr>
              <w:t>081</w:t>
            </w:r>
            <w:r w:rsidR="001E296F" w:rsidRPr="00693DFF">
              <w:rPr>
                <w:rFonts w:ascii="Times New Roman" w:hAnsi="Times New Roman"/>
                <w:b/>
                <w:bCs/>
                <w:i/>
                <w:iCs/>
                <w:sz w:val="20"/>
                <w:lang w:val="ro-RO"/>
              </w:rPr>
              <w:t xml:space="preserve">≥ </w:t>
            </w:r>
            <w:r w:rsidR="001E296F">
              <w:rPr>
                <w:rFonts w:ascii="Times New Roman" w:hAnsi="Times New Roman"/>
                <w:i/>
                <w:iCs/>
                <w:sz w:val="20"/>
              </w:rPr>
              <w:t>стр</w:t>
            </w:r>
            <w:r w:rsidR="00693DFF">
              <w:rPr>
                <w:rFonts w:ascii="Times New Roman" w:hAnsi="Times New Roman"/>
                <w:i/>
                <w:iCs/>
                <w:sz w:val="20"/>
              </w:rPr>
              <w:t>.</w:t>
            </w:r>
            <w:r w:rsidR="001E296F" w:rsidRPr="001E296F">
              <w:rPr>
                <w:rFonts w:ascii="Times New Roman" w:hAnsi="Times New Roman"/>
                <w:i/>
                <w:iCs/>
                <w:sz w:val="20"/>
                <w:lang w:val="ro-RO"/>
              </w:rPr>
              <w:t>082+</w:t>
            </w:r>
            <w:r w:rsidR="001E296F">
              <w:rPr>
                <w:rFonts w:ascii="Times New Roman" w:hAnsi="Times New Roman"/>
                <w:i/>
                <w:iCs/>
                <w:sz w:val="20"/>
              </w:rPr>
              <w:t>стр.</w:t>
            </w:r>
            <w:r w:rsidR="001E296F" w:rsidRPr="001E296F">
              <w:rPr>
                <w:rFonts w:ascii="Times New Roman" w:hAnsi="Times New Roman"/>
                <w:i/>
                <w:iCs/>
                <w:sz w:val="20"/>
                <w:lang w:val="ro-RO"/>
              </w:rPr>
              <w:t>083+</w:t>
            </w:r>
            <w:r w:rsidR="001E296F">
              <w:rPr>
                <w:rFonts w:ascii="Times New Roman" w:hAnsi="Times New Roman"/>
                <w:i/>
                <w:iCs/>
                <w:sz w:val="20"/>
              </w:rPr>
              <w:t>стр.</w:t>
            </w:r>
            <w:r w:rsidR="001E296F" w:rsidRPr="001E296F">
              <w:rPr>
                <w:rFonts w:ascii="Times New Roman" w:hAnsi="Times New Roman"/>
                <w:i/>
                <w:iCs/>
                <w:sz w:val="20"/>
                <w:lang w:val="ro-RO"/>
              </w:rPr>
              <w:t>084)</w:t>
            </w:r>
          </w:p>
        </w:tc>
      </w:tr>
      <w:tr w:rsidR="007725D1" w:rsidRPr="0037704D" w14:paraId="7EA38068" w14:textId="77777777" w:rsidTr="00A16828">
        <w:trPr>
          <w:trHeight w:val="246"/>
        </w:trPr>
        <w:tc>
          <w:tcPr>
            <w:tcW w:w="5670" w:type="dxa"/>
            <w:tcBorders>
              <w:left w:val="nil"/>
            </w:tcBorders>
            <w:vAlign w:val="bottom"/>
          </w:tcPr>
          <w:p w14:paraId="60C2955A" w14:textId="77777777" w:rsidR="001578FA" w:rsidRDefault="007725D1" w:rsidP="001578FA">
            <w:pPr>
              <w:spacing w:line="180" w:lineRule="exact"/>
              <w:ind w:left="342" w:right="17"/>
              <w:jc w:val="both"/>
              <w:rPr>
                <w:rFonts w:ascii="Times New Roman" w:hAnsi="Times New Roman"/>
                <w:iCs/>
                <w:sz w:val="20"/>
                <w:lang w:val="ro-RO"/>
              </w:rPr>
            </w:pPr>
            <w:r w:rsidRPr="001578FA">
              <w:rPr>
                <w:rFonts w:ascii="Times New Roman" w:hAnsi="Times New Roman"/>
                <w:iCs/>
                <w:sz w:val="20"/>
                <w:lang w:val="ro-RO"/>
              </w:rPr>
              <w:t xml:space="preserve">din care au fost </w:t>
            </w:r>
            <w:bookmarkStart w:id="3" w:name="_Hlk149644788"/>
            <w:r w:rsidRPr="001578FA">
              <w:rPr>
                <w:rFonts w:ascii="Times New Roman" w:hAnsi="Times New Roman"/>
                <w:iCs/>
                <w:sz w:val="20"/>
                <w:lang w:val="ro-RO"/>
              </w:rPr>
              <w:t>atribuite în folosinţă temporară</w:t>
            </w:r>
          </w:p>
          <w:p w14:paraId="1CF81256" w14:textId="217A029A" w:rsidR="007725D1" w:rsidRPr="001578FA" w:rsidRDefault="007725D1" w:rsidP="001578FA">
            <w:pPr>
              <w:spacing w:line="180" w:lineRule="exact"/>
              <w:ind w:left="342" w:right="17"/>
              <w:jc w:val="both"/>
              <w:rPr>
                <w:rFonts w:ascii="Times New Roman" w:hAnsi="Times New Roman"/>
                <w:iCs/>
                <w:sz w:val="20"/>
                <w:lang w:val="ro-RO"/>
              </w:rPr>
            </w:pPr>
            <w:r w:rsidRPr="001578FA">
              <w:rPr>
                <w:rFonts w:ascii="Times New Roman" w:hAnsi="Times New Roman"/>
                <w:iCs/>
                <w:sz w:val="20"/>
                <w:lang w:val="ro-RO"/>
              </w:rPr>
              <w:t xml:space="preserve"> (inclusiv în arendă</w:t>
            </w:r>
            <w:r w:rsidR="003621EE" w:rsidRPr="001578FA">
              <w:rPr>
                <w:rFonts w:ascii="Times New Roman" w:hAnsi="Times New Roman"/>
                <w:iCs/>
                <w:sz w:val="20"/>
                <w:lang w:val="ro-RO"/>
              </w:rPr>
              <w:t>, posesie</w:t>
            </w:r>
            <w:r w:rsidRPr="001578FA">
              <w:rPr>
                <w:rFonts w:ascii="Times New Roman" w:hAnsi="Times New Roman"/>
                <w:iCs/>
                <w:sz w:val="20"/>
                <w:lang w:val="ro-RO"/>
              </w:rPr>
              <w:t>)</w:t>
            </w:r>
            <w:bookmarkEnd w:id="3"/>
            <w:r w:rsidRPr="001578FA">
              <w:rPr>
                <w:rFonts w:ascii="Times New Roman" w:hAnsi="Times New Roman"/>
                <w:iCs/>
                <w:sz w:val="20"/>
                <w:lang w:val="ro-RO"/>
              </w:rPr>
              <w:t>:</w:t>
            </w:r>
          </w:p>
        </w:tc>
        <w:tc>
          <w:tcPr>
            <w:tcW w:w="1170" w:type="dxa"/>
            <w:vAlign w:val="bottom"/>
          </w:tcPr>
          <w:p w14:paraId="73E4212A" w14:textId="604520DE" w:rsidR="007725D1" w:rsidRPr="001578FA" w:rsidRDefault="00F65D37" w:rsidP="00F65D37">
            <w:pPr>
              <w:spacing w:line="180" w:lineRule="exact"/>
              <w:ind w:right="17"/>
              <w:jc w:val="center"/>
              <w:rPr>
                <w:rFonts w:ascii="Times New Roman" w:hAnsi="Times New Roman"/>
                <w:iCs/>
                <w:sz w:val="20"/>
              </w:rPr>
            </w:pPr>
            <w:r w:rsidRPr="001578FA">
              <w:rPr>
                <w:rFonts w:ascii="Times New Roman" w:hAnsi="Times New Roman"/>
                <w:iCs/>
                <w:sz w:val="20"/>
              </w:rPr>
              <w:t>х</w:t>
            </w:r>
          </w:p>
        </w:tc>
        <w:tc>
          <w:tcPr>
            <w:tcW w:w="1654" w:type="dxa"/>
            <w:vAlign w:val="bottom"/>
          </w:tcPr>
          <w:p w14:paraId="11D943BE" w14:textId="16F7F3B0" w:rsidR="007725D1" w:rsidRPr="001578FA" w:rsidRDefault="00F65D37" w:rsidP="00F65D37">
            <w:pPr>
              <w:spacing w:line="180" w:lineRule="exact"/>
              <w:ind w:right="17"/>
              <w:jc w:val="center"/>
              <w:rPr>
                <w:rFonts w:ascii="Times New Roman" w:hAnsi="Times New Roman"/>
                <w:iCs/>
                <w:sz w:val="20"/>
              </w:rPr>
            </w:pPr>
            <w:r w:rsidRPr="001578FA">
              <w:rPr>
                <w:rFonts w:ascii="Times New Roman" w:hAnsi="Times New Roman"/>
                <w:iCs/>
                <w:sz w:val="20"/>
              </w:rPr>
              <w:t>х</w:t>
            </w:r>
          </w:p>
        </w:tc>
        <w:tc>
          <w:tcPr>
            <w:tcW w:w="6706" w:type="dxa"/>
            <w:tcBorders>
              <w:right w:val="nil"/>
            </w:tcBorders>
            <w:vAlign w:val="bottom"/>
          </w:tcPr>
          <w:p w14:paraId="570890AF" w14:textId="1EDEDB80" w:rsidR="007725D1" w:rsidRPr="001578FA" w:rsidRDefault="007725D1" w:rsidP="00180705">
            <w:pPr>
              <w:spacing w:line="180" w:lineRule="exact"/>
              <w:ind w:right="17" w:firstLine="318"/>
              <w:jc w:val="both"/>
              <w:rPr>
                <w:rFonts w:ascii="Times New Roman" w:hAnsi="Times New Roman"/>
                <w:i/>
                <w:sz w:val="20"/>
              </w:rPr>
            </w:pPr>
            <w:r w:rsidRPr="001578FA">
              <w:rPr>
                <w:rFonts w:ascii="Times New Roman" w:hAnsi="Times New Roman"/>
                <w:i/>
                <w:sz w:val="20"/>
              </w:rPr>
              <w:t>из нее выделено во временное пользование (включая в аренду</w:t>
            </w:r>
            <w:r w:rsidR="003621EE" w:rsidRPr="001578FA">
              <w:rPr>
                <w:rFonts w:ascii="Times New Roman" w:hAnsi="Times New Roman"/>
                <w:i/>
                <w:sz w:val="20"/>
              </w:rPr>
              <w:t>, владение</w:t>
            </w:r>
            <w:r w:rsidRPr="001578FA">
              <w:rPr>
                <w:rFonts w:ascii="Times New Roman" w:hAnsi="Times New Roman"/>
                <w:i/>
                <w:sz w:val="20"/>
              </w:rPr>
              <w:t>):</w:t>
            </w:r>
          </w:p>
        </w:tc>
      </w:tr>
      <w:tr w:rsidR="007725D1" w:rsidRPr="0037704D" w14:paraId="09904B23" w14:textId="77777777" w:rsidTr="00A16828">
        <w:trPr>
          <w:trHeight w:val="264"/>
        </w:trPr>
        <w:tc>
          <w:tcPr>
            <w:tcW w:w="5670" w:type="dxa"/>
            <w:tcBorders>
              <w:left w:val="nil"/>
            </w:tcBorders>
            <w:vAlign w:val="bottom"/>
          </w:tcPr>
          <w:p w14:paraId="61821921" w14:textId="163972A4" w:rsidR="007725D1" w:rsidRPr="001578FA" w:rsidRDefault="00243268" w:rsidP="00180705">
            <w:pPr>
              <w:spacing w:line="180" w:lineRule="exact"/>
              <w:ind w:right="17" w:firstLine="702"/>
              <w:jc w:val="both"/>
              <w:rPr>
                <w:rFonts w:ascii="Times New Roman" w:hAnsi="Times New Roman"/>
                <w:iCs/>
                <w:sz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lang w:val="ro-RO"/>
              </w:rPr>
              <w:t>e</w:t>
            </w:r>
            <w:r w:rsidRPr="00243268">
              <w:rPr>
                <w:rFonts w:ascii="Times New Roman" w:hAnsi="Times New Roman"/>
                <w:iCs/>
                <w:sz w:val="20"/>
                <w:lang w:val="ro-RO"/>
              </w:rPr>
              <w:t>xploatații</w:t>
            </w:r>
            <w:r w:rsidR="008941CD">
              <w:rPr>
                <w:rFonts w:ascii="Times New Roman" w:hAnsi="Times New Roman"/>
                <w:iCs/>
                <w:sz w:val="20"/>
                <w:lang w:val="ro-RO"/>
              </w:rPr>
              <w:t>lor</w:t>
            </w:r>
            <w:r w:rsidRPr="00243268">
              <w:rPr>
                <w:rFonts w:ascii="Times New Roman" w:hAnsi="Times New Roman"/>
                <w:iCs/>
                <w:sz w:val="20"/>
                <w:lang w:val="ro-RO"/>
              </w:rPr>
              <w:t xml:space="preserve"> agricole cu pesonalitate juridică</w:t>
            </w:r>
          </w:p>
        </w:tc>
        <w:tc>
          <w:tcPr>
            <w:tcW w:w="1170" w:type="dxa"/>
            <w:vAlign w:val="bottom"/>
          </w:tcPr>
          <w:p w14:paraId="570AF0DC" w14:textId="6D46C6A1" w:rsidR="007725D1" w:rsidRPr="001578FA" w:rsidRDefault="007725D1" w:rsidP="007725D1">
            <w:pPr>
              <w:spacing w:line="180" w:lineRule="exact"/>
              <w:ind w:right="17" w:firstLine="284"/>
              <w:jc w:val="both"/>
              <w:rPr>
                <w:rFonts w:ascii="Times New Roman" w:hAnsi="Times New Roman"/>
                <w:iCs/>
                <w:sz w:val="20"/>
                <w:lang w:val="en-US"/>
              </w:rPr>
            </w:pPr>
            <w:r w:rsidRPr="001578FA">
              <w:rPr>
                <w:rFonts w:ascii="Times New Roman" w:hAnsi="Times New Roman"/>
                <w:iCs/>
                <w:sz w:val="20"/>
                <w:lang w:val="en-US"/>
              </w:rPr>
              <w:t>0</w:t>
            </w:r>
            <w:r w:rsidR="00A1754F" w:rsidRPr="001578FA">
              <w:rPr>
                <w:rFonts w:ascii="Times New Roman" w:hAnsi="Times New Roman"/>
                <w:iCs/>
                <w:sz w:val="20"/>
                <w:lang w:val="en-US"/>
              </w:rPr>
              <w:t>82</w:t>
            </w:r>
          </w:p>
        </w:tc>
        <w:tc>
          <w:tcPr>
            <w:tcW w:w="1654" w:type="dxa"/>
            <w:vAlign w:val="bottom"/>
          </w:tcPr>
          <w:p w14:paraId="59C71B03" w14:textId="77777777" w:rsidR="007725D1" w:rsidRPr="001578FA" w:rsidRDefault="007725D1" w:rsidP="007725D1">
            <w:pPr>
              <w:spacing w:line="180" w:lineRule="exact"/>
              <w:ind w:right="17" w:firstLine="284"/>
              <w:jc w:val="both"/>
              <w:rPr>
                <w:rFonts w:ascii="Times New Roman" w:hAnsi="Times New Roman"/>
                <w:iCs/>
                <w:sz w:val="20"/>
                <w:lang w:val="en-US"/>
              </w:rPr>
            </w:pPr>
          </w:p>
        </w:tc>
        <w:tc>
          <w:tcPr>
            <w:tcW w:w="6706" w:type="dxa"/>
            <w:tcBorders>
              <w:right w:val="nil"/>
            </w:tcBorders>
            <w:vAlign w:val="bottom"/>
          </w:tcPr>
          <w:p w14:paraId="46641BEE" w14:textId="7F361072" w:rsidR="007725D1" w:rsidRPr="001578FA" w:rsidRDefault="00243268" w:rsidP="00180705">
            <w:pPr>
              <w:spacing w:line="180" w:lineRule="exact"/>
              <w:ind w:right="17" w:firstLine="678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с</w:t>
            </w:r>
            <w:r w:rsidRPr="00243268">
              <w:rPr>
                <w:rFonts w:ascii="Times New Roman" w:hAnsi="Times New Roman"/>
                <w:i/>
                <w:iCs/>
                <w:sz w:val="20"/>
                <w:lang w:val="ro-RO"/>
              </w:rPr>
              <w:t>ельскохозяйственны</w:t>
            </w:r>
            <w:r>
              <w:rPr>
                <w:rFonts w:ascii="Times New Roman" w:hAnsi="Times New Roman"/>
                <w:i/>
                <w:iCs/>
                <w:sz w:val="20"/>
              </w:rPr>
              <w:t>м</w:t>
            </w:r>
            <w:r w:rsidRPr="00243268">
              <w:rPr>
                <w:rFonts w:ascii="Times New Roman" w:hAnsi="Times New Roman"/>
                <w:i/>
                <w:iCs/>
                <w:sz w:val="20"/>
                <w:lang w:val="ro-RO"/>
              </w:rPr>
              <w:t xml:space="preserve"> </w:t>
            </w:r>
            <w:r w:rsidRPr="00243268">
              <w:rPr>
                <w:rFonts w:ascii="Times New Roman" w:hAnsi="Times New Roman"/>
                <w:i/>
                <w:iCs/>
                <w:sz w:val="20"/>
              </w:rPr>
              <w:t>производител</w:t>
            </w:r>
            <w:r>
              <w:rPr>
                <w:rFonts w:ascii="Times New Roman" w:hAnsi="Times New Roman"/>
                <w:i/>
                <w:iCs/>
                <w:sz w:val="20"/>
              </w:rPr>
              <w:t>ям</w:t>
            </w:r>
            <w:r w:rsidRPr="00243268">
              <w:rPr>
                <w:rFonts w:ascii="Times New Roman" w:hAnsi="Times New Roman"/>
                <w:i/>
                <w:iCs/>
                <w:sz w:val="20"/>
                <w:lang w:val="ro-RO"/>
              </w:rPr>
              <w:t xml:space="preserve"> </w:t>
            </w:r>
            <w:r w:rsidRPr="00243268">
              <w:rPr>
                <w:rFonts w:ascii="Times New Roman" w:hAnsi="Times New Roman"/>
                <w:i/>
                <w:iCs/>
                <w:sz w:val="20"/>
              </w:rPr>
              <w:t xml:space="preserve">с правом </w:t>
            </w:r>
            <w:r w:rsidRPr="00243268">
              <w:rPr>
                <w:rFonts w:ascii="Times New Roman" w:hAnsi="Times New Roman"/>
                <w:bCs/>
                <w:i/>
                <w:iCs/>
                <w:sz w:val="20"/>
              </w:rPr>
              <w:t>юридического</w:t>
            </w:r>
            <w:r w:rsidRPr="00243268">
              <w:rPr>
                <w:rFonts w:ascii="Times New Roman" w:hAnsi="Times New Roman"/>
                <w:bCs/>
                <w:i/>
                <w:iCs/>
                <w:sz w:val="20"/>
                <w:lang w:val="ro-RO"/>
              </w:rPr>
              <w:t xml:space="preserve"> </w:t>
            </w:r>
            <w:r w:rsidRPr="00243268">
              <w:rPr>
                <w:rFonts w:ascii="Times New Roman" w:hAnsi="Times New Roman"/>
                <w:bCs/>
                <w:i/>
                <w:iCs/>
                <w:sz w:val="20"/>
              </w:rPr>
              <w:t>лица</w:t>
            </w:r>
          </w:p>
        </w:tc>
      </w:tr>
      <w:tr w:rsidR="007725D1" w:rsidRPr="0037704D" w14:paraId="0CF1227E" w14:textId="77777777" w:rsidTr="00A16828">
        <w:trPr>
          <w:trHeight w:val="264"/>
        </w:trPr>
        <w:tc>
          <w:tcPr>
            <w:tcW w:w="5670" w:type="dxa"/>
            <w:tcBorders>
              <w:left w:val="nil"/>
            </w:tcBorders>
            <w:vAlign w:val="bottom"/>
          </w:tcPr>
          <w:p w14:paraId="7F9F30BD" w14:textId="0F83A9E7" w:rsidR="007725D1" w:rsidRPr="001578FA" w:rsidRDefault="002B219E" w:rsidP="00180705">
            <w:pPr>
              <w:spacing w:line="180" w:lineRule="exact"/>
              <w:ind w:right="17" w:firstLine="702"/>
              <w:jc w:val="both"/>
              <w:rPr>
                <w:rFonts w:ascii="Times New Roman" w:hAnsi="Times New Roman"/>
                <w:iCs/>
                <w:sz w:val="20"/>
                <w:lang w:val="ro-RO"/>
              </w:rPr>
            </w:pPr>
            <w:r w:rsidRPr="001578FA">
              <w:rPr>
                <w:rFonts w:ascii="Times New Roman" w:hAnsi="Times New Roman"/>
                <w:iCs/>
                <w:sz w:val="20"/>
                <w:lang w:val="ro-RO"/>
              </w:rPr>
              <w:t>gospodăriilor ţărăneşti (de fermier)</w:t>
            </w:r>
          </w:p>
        </w:tc>
        <w:tc>
          <w:tcPr>
            <w:tcW w:w="1170" w:type="dxa"/>
            <w:vAlign w:val="bottom"/>
          </w:tcPr>
          <w:p w14:paraId="191DB740" w14:textId="2598D469" w:rsidR="007725D1" w:rsidRPr="001578FA" w:rsidRDefault="007725D1" w:rsidP="007725D1">
            <w:pPr>
              <w:spacing w:line="180" w:lineRule="exact"/>
              <w:ind w:right="17" w:firstLine="284"/>
              <w:jc w:val="both"/>
              <w:rPr>
                <w:rFonts w:ascii="Times New Roman" w:hAnsi="Times New Roman"/>
                <w:iCs/>
                <w:sz w:val="20"/>
                <w:lang w:val="en-US"/>
              </w:rPr>
            </w:pPr>
            <w:r w:rsidRPr="001578FA">
              <w:rPr>
                <w:rFonts w:ascii="Times New Roman" w:hAnsi="Times New Roman"/>
                <w:iCs/>
                <w:sz w:val="20"/>
                <w:lang w:val="en-US"/>
              </w:rPr>
              <w:t>0</w:t>
            </w:r>
            <w:r w:rsidR="00A1754F" w:rsidRPr="001578FA">
              <w:rPr>
                <w:rFonts w:ascii="Times New Roman" w:hAnsi="Times New Roman"/>
                <w:iCs/>
                <w:sz w:val="20"/>
                <w:lang w:val="en-US"/>
              </w:rPr>
              <w:t>83</w:t>
            </w:r>
          </w:p>
        </w:tc>
        <w:tc>
          <w:tcPr>
            <w:tcW w:w="1654" w:type="dxa"/>
            <w:vAlign w:val="bottom"/>
          </w:tcPr>
          <w:p w14:paraId="240BDE01" w14:textId="77777777" w:rsidR="007725D1" w:rsidRPr="001578FA" w:rsidRDefault="007725D1" w:rsidP="007725D1">
            <w:pPr>
              <w:spacing w:line="180" w:lineRule="exact"/>
              <w:ind w:right="17" w:firstLine="284"/>
              <w:jc w:val="both"/>
              <w:rPr>
                <w:rFonts w:ascii="Times New Roman" w:hAnsi="Times New Roman"/>
                <w:iCs/>
                <w:sz w:val="20"/>
                <w:lang w:val="en-US"/>
              </w:rPr>
            </w:pPr>
          </w:p>
        </w:tc>
        <w:tc>
          <w:tcPr>
            <w:tcW w:w="6706" w:type="dxa"/>
            <w:tcBorders>
              <w:right w:val="nil"/>
            </w:tcBorders>
            <w:vAlign w:val="bottom"/>
          </w:tcPr>
          <w:p w14:paraId="76509856" w14:textId="2FC3E7A3" w:rsidR="007725D1" w:rsidRPr="001578FA" w:rsidRDefault="002B219E" w:rsidP="00180705">
            <w:pPr>
              <w:spacing w:line="180" w:lineRule="exact"/>
              <w:ind w:right="17" w:firstLine="678"/>
              <w:jc w:val="both"/>
              <w:rPr>
                <w:rFonts w:ascii="Times New Roman" w:hAnsi="Times New Roman"/>
                <w:i/>
                <w:sz w:val="20"/>
                <w:lang w:val="en-US"/>
              </w:rPr>
            </w:pPr>
            <w:r w:rsidRPr="001578FA">
              <w:rPr>
                <w:rFonts w:ascii="Times New Roman" w:hAnsi="Times New Roman"/>
                <w:i/>
                <w:sz w:val="20"/>
              </w:rPr>
              <w:t>крестьянским (фермерским) хозяйствам</w:t>
            </w:r>
          </w:p>
        </w:tc>
      </w:tr>
      <w:tr w:rsidR="007725D1" w:rsidRPr="0037704D" w14:paraId="1E637E1F" w14:textId="77777777" w:rsidTr="00A16828">
        <w:trPr>
          <w:trHeight w:val="264"/>
        </w:trPr>
        <w:tc>
          <w:tcPr>
            <w:tcW w:w="5670" w:type="dxa"/>
            <w:tcBorders>
              <w:left w:val="nil"/>
              <w:bottom w:val="single" w:sz="4" w:space="0" w:color="auto"/>
            </w:tcBorders>
            <w:vAlign w:val="bottom"/>
          </w:tcPr>
          <w:p w14:paraId="19C4EA02" w14:textId="3AA28F31" w:rsidR="007725D1" w:rsidRPr="001578FA" w:rsidRDefault="00243268" w:rsidP="00180705">
            <w:pPr>
              <w:spacing w:line="180" w:lineRule="exact"/>
              <w:ind w:right="17" w:firstLine="702"/>
              <w:jc w:val="both"/>
              <w:rPr>
                <w:rFonts w:ascii="Times New Roman" w:hAnsi="Times New Roman"/>
                <w:iCs/>
                <w:sz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lang w:val="ro-RO"/>
              </w:rPr>
              <w:t>g</w:t>
            </w:r>
            <w:r w:rsidRPr="001578FA">
              <w:rPr>
                <w:rFonts w:ascii="Times New Roman" w:hAnsi="Times New Roman"/>
                <w:iCs/>
                <w:sz w:val="20"/>
                <w:lang w:val="ro-RO"/>
              </w:rPr>
              <w:t>ospodăriilor</w:t>
            </w:r>
            <w:r>
              <w:rPr>
                <w:rFonts w:ascii="Times New Roman" w:hAnsi="Times New Roman"/>
                <w:iCs/>
                <w:sz w:val="20"/>
                <w:lang w:val="ro-RO"/>
              </w:rPr>
              <w:t xml:space="preserve"> populației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325204FA" w14:textId="7110DA90" w:rsidR="007725D1" w:rsidRPr="001578FA" w:rsidRDefault="007725D1" w:rsidP="007725D1">
            <w:pPr>
              <w:spacing w:line="180" w:lineRule="exact"/>
              <w:ind w:right="17" w:firstLine="284"/>
              <w:jc w:val="both"/>
              <w:rPr>
                <w:rFonts w:ascii="Times New Roman" w:hAnsi="Times New Roman"/>
                <w:iCs/>
                <w:sz w:val="20"/>
                <w:lang w:val="en-US"/>
              </w:rPr>
            </w:pPr>
            <w:r w:rsidRPr="001578FA">
              <w:rPr>
                <w:rFonts w:ascii="Times New Roman" w:hAnsi="Times New Roman"/>
                <w:iCs/>
                <w:sz w:val="20"/>
                <w:lang w:val="en-US"/>
              </w:rPr>
              <w:t>0</w:t>
            </w:r>
            <w:r w:rsidR="00A1754F" w:rsidRPr="001578FA">
              <w:rPr>
                <w:rFonts w:ascii="Times New Roman" w:hAnsi="Times New Roman"/>
                <w:iCs/>
                <w:sz w:val="20"/>
                <w:lang w:val="en-US"/>
              </w:rPr>
              <w:t>84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bottom"/>
          </w:tcPr>
          <w:p w14:paraId="0F95B1C8" w14:textId="77777777" w:rsidR="007725D1" w:rsidRPr="001578FA" w:rsidRDefault="007725D1" w:rsidP="007725D1">
            <w:pPr>
              <w:spacing w:line="180" w:lineRule="exact"/>
              <w:ind w:right="17" w:firstLine="284"/>
              <w:jc w:val="both"/>
              <w:rPr>
                <w:rFonts w:ascii="Times New Roman" w:hAnsi="Times New Roman"/>
                <w:iCs/>
                <w:sz w:val="20"/>
                <w:lang w:val="en-US"/>
              </w:rPr>
            </w:pPr>
          </w:p>
        </w:tc>
        <w:tc>
          <w:tcPr>
            <w:tcW w:w="6706" w:type="dxa"/>
            <w:tcBorders>
              <w:bottom w:val="single" w:sz="4" w:space="0" w:color="auto"/>
              <w:right w:val="nil"/>
            </w:tcBorders>
            <w:vAlign w:val="bottom"/>
          </w:tcPr>
          <w:p w14:paraId="7CD1F9A7" w14:textId="5B3DCBA1" w:rsidR="007725D1" w:rsidRPr="00243268" w:rsidRDefault="00243268" w:rsidP="00180705">
            <w:pPr>
              <w:spacing w:line="180" w:lineRule="exact"/>
              <w:ind w:right="17" w:firstLine="678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х</w:t>
            </w:r>
            <w:r w:rsidRPr="00243268">
              <w:rPr>
                <w:rFonts w:ascii="Times New Roman" w:hAnsi="Times New Roman"/>
                <w:i/>
                <w:sz w:val="20"/>
              </w:rPr>
              <w:t>озяйствам</w:t>
            </w:r>
            <w:r>
              <w:rPr>
                <w:rFonts w:ascii="Times New Roman" w:hAnsi="Times New Roman"/>
                <w:i/>
                <w:sz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населения</w:t>
            </w:r>
          </w:p>
        </w:tc>
      </w:tr>
    </w:tbl>
    <w:p w14:paraId="53DBB76C" w14:textId="77777777" w:rsidR="007345C1" w:rsidRDefault="007345C1" w:rsidP="00AB7B36">
      <w:pPr>
        <w:spacing w:line="180" w:lineRule="exact"/>
        <w:ind w:right="17" w:firstLine="284"/>
        <w:jc w:val="both"/>
        <w:rPr>
          <w:rFonts w:ascii="Times New Roman" w:hAnsi="Times New Roman"/>
          <w:i/>
          <w:sz w:val="18"/>
          <w:szCs w:val="18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6988"/>
        <w:gridCol w:w="6988"/>
      </w:tblGrid>
      <w:tr w:rsidR="00BA6B7F" w:rsidRPr="001F07C7" w14:paraId="239998D0" w14:textId="77777777" w:rsidTr="00BA7603">
        <w:trPr>
          <w:trHeight w:val="607"/>
        </w:trPr>
        <w:tc>
          <w:tcPr>
            <w:tcW w:w="15411" w:type="dxa"/>
            <w:gridSpan w:val="3"/>
          </w:tcPr>
          <w:p w14:paraId="099E6D65" w14:textId="77777777" w:rsidR="00BA7603" w:rsidRDefault="00BA7603" w:rsidP="00BA6B7F">
            <w:pPr>
              <w:spacing w:line="180" w:lineRule="exact"/>
              <w:ind w:right="17"/>
              <w:jc w:val="both"/>
              <w:rPr>
                <w:rFonts w:ascii="Times New Roman" w:hAnsi="Times New Roman"/>
                <w:iCs/>
                <w:sz w:val="18"/>
                <w:szCs w:val="18"/>
                <w:lang w:val="ro-RO"/>
              </w:rPr>
            </w:pPr>
          </w:p>
          <w:p w14:paraId="10BDD43E" w14:textId="22895569" w:rsidR="00BA6B7F" w:rsidRPr="00BA6B7F" w:rsidRDefault="00BA6B7F" w:rsidP="00BA6B7F">
            <w:pPr>
              <w:spacing w:line="180" w:lineRule="exact"/>
              <w:ind w:right="17"/>
              <w:jc w:val="both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305EEC">
              <w:rPr>
                <w:rFonts w:ascii="Times New Roman" w:hAnsi="Times New Roman"/>
                <w:iCs/>
                <w:sz w:val="18"/>
                <w:szCs w:val="18"/>
                <w:lang w:val="ro-RO"/>
              </w:rPr>
              <w:t>Primarul satului (comunei)</w:t>
            </w:r>
            <w:r w:rsidRPr="00BA6B7F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ab/>
            </w:r>
            <w:r w:rsidRPr="00BA6B7F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ab/>
            </w:r>
            <w:r w:rsidRPr="00BA6B7F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ab/>
            </w:r>
            <w:r w:rsidRPr="00BA6B7F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ab/>
              <w:t>_______________________</w:t>
            </w:r>
          </w:p>
          <w:p w14:paraId="09D3F639" w14:textId="5D83F64F" w:rsidR="00BA6B7F" w:rsidRDefault="00BA6B7F" w:rsidP="00AB7B36">
            <w:pPr>
              <w:spacing w:line="180" w:lineRule="exact"/>
              <w:ind w:right="17"/>
              <w:jc w:val="both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BA6B7F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Примар села (коммуны</w:t>
            </w:r>
          </w:p>
        </w:tc>
      </w:tr>
      <w:tr w:rsidR="00BA6B7F" w14:paraId="6484E764" w14:textId="77777777" w:rsidTr="009A1A47">
        <w:trPr>
          <w:trHeight w:val="705"/>
        </w:trPr>
        <w:tc>
          <w:tcPr>
            <w:tcW w:w="1435" w:type="dxa"/>
          </w:tcPr>
          <w:p w14:paraId="5CD13DEB" w14:textId="77777777" w:rsidR="00BA7603" w:rsidRDefault="00BA7603" w:rsidP="00192251">
            <w:pPr>
              <w:ind w:right="14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  <w:p w14:paraId="2BF51580" w14:textId="73855315" w:rsidR="00BA6B7F" w:rsidRPr="00AB7B36" w:rsidRDefault="00BA6B7F" w:rsidP="00192251">
            <w:pPr>
              <w:ind w:right="14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AB7B36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Coordonat:</w:t>
            </w:r>
          </w:p>
          <w:p w14:paraId="5381FC29" w14:textId="54237410" w:rsidR="00BA6B7F" w:rsidRDefault="00BA6B7F" w:rsidP="00192251">
            <w:pPr>
              <w:ind w:right="14"/>
              <w:jc w:val="both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AB7B36">
              <w:rPr>
                <w:rFonts w:ascii="Times New Roman" w:hAnsi="Times New Roman"/>
                <w:b/>
                <w:i/>
                <w:sz w:val="18"/>
                <w:szCs w:val="18"/>
                <w:lang w:val="ro-RO"/>
              </w:rPr>
              <w:t>Согласовано:</w:t>
            </w:r>
          </w:p>
        </w:tc>
        <w:tc>
          <w:tcPr>
            <w:tcW w:w="6988" w:type="dxa"/>
          </w:tcPr>
          <w:p w14:paraId="5CC93AD8" w14:textId="77777777" w:rsidR="00BA7603" w:rsidRDefault="00BA7603" w:rsidP="00192251">
            <w:pPr>
              <w:ind w:right="14" w:hanging="14"/>
              <w:jc w:val="both"/>
              <w:rPr>
                <w:rFonts w:ascii="Times New Roman" w:hAnsi="Times New Roman"/>
                <w:iCs/>
                <w:sz w:val="18"/>
                <w:szCs w:val="18"/>
                <w:lang w:val="ro-RO"/>
              </w:rPr>
            </w:pPr>
          </w:p>
          <w:p w14:paraId="0C261475" w14:textId="21B2A0A2" w:rsidR="00BA6B7F" w:rsidRPr="00AB7B36" w:rsidRDefault="00BA6B7F" w:rsidP="00192251">
            <w:pPr>
              <w:ind w:right="14" w:hanging="14"/>
              <w:jc w:val="both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305EEC">
              <w:rPr>
                <w:rFonts w:ascii="Times New Roman" w:hAnsi="Times New Roman"/>
                <w:iCs/>
                <w:sz w:val="18"/>
                <w:szCs w:val="18"/>
                <w:lang w:val="ro-RO"/>
              </w:rPr>
              <w:t>Şeful Direcţiei agricultură şi alimentaţie</w:t>
            </w:r>
            <w:r w:rsidRPr="00AB7B36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ab/>
              <w:t>_______________________</w:t>
            </w:r>
          </w:p>
          <w:p w14:paraId="56882E91" w14:textId="2BE72E0F" w:rsidR="00BA6B7F" w:rsidRDefault="00BA6B7F" w:rsidP="00192251">
            <w:pPr>
              <w:ind w:right="14" w:hanging="14"/>
              <w:jc w:val="both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AB7B36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Начальник управления сельского хозяйстваи продовольствия</w:t>
            </w:r>
          </w:p>
        </w:tc>
        <w:tc>
          <w:tcPr>
            <w:tcW w:w="6988" w:type="dxa"/>
          </w:tcPr>
          <w:p w14:paraId="49CF8D63" w14:textId="77777777" w:rsidR="00BA7603" w:rsidRDefault="00BA7603" w:rsidP="00BA7603">
            <w:pPr>
              <w:spacing w:before="120" w:line="180" w:lineRule="exact"/>
              <w:ind w:left="16" w:right="14"/>
              <w:jc w:val="both"/>
              <w:rPr>
                <w:rFonts w:ascii="Times New Roman" w:hAnsi="Times New Roman"/>
                <w:iCs/>
                <w:sz w:val="18"/>
                <w:szCs w:val="18"/>
                <w:lang w:val="ro-RO"/>
              </w:rPr>
            </w:pPr>
          </w:p>
          <w:p w14:paraId="708932D0" w14:textId="1AB917B7" w:rsidR="00BA6B7F" w:rsidRPr="00AB7B36" w:rsidRDefault="00BA6B7F" w:rsidP="00192251">
            <w:pPr>
              <w:ind w:left="16" w:right="14"/>
              <w:jc w:val="both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305EEC">
              <w:rPr>
                <w:rFonts w:ascii="Times New Roman" w:hAnsi="Times New Roman"/>
                <w:iCs/>
                <w:sz w:val="18"/>
                <w:szCs w:val="18"/>
                <w:lang w:val="ro-RO"/>
              </w:rPr>
              <w:t>Şeful serviciului de stat relaţii funciare şi cadastru</w:t>
            </w:r>
            <w:r w:rsidRPr="00AB7B36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ab/>
              <w:t>_______________</w:t>
            </w:r>
          </w:p>
          <w:p w14:paraId="416F43B2" w14:textId="5FF34260" w:rsidR="00BA6B7F" w:rsidRDefault="00BA6B7F" w:rsidP="00192251">
            <w:pPr>
              <w:ind w:right="14" w:hanging="14"/>
              <w:jc w:val="both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AB7B36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Начальник государственной службы земельных отношений и кадастра</w:t>
            </w:r>
          </w:p>
        </w:tc>
      </w:tr>
    </w:tbl>
    <w:p w14:paraId="5C8FF8CB" w14:textId="2480E99A" w:rsidR="00CF7E31" w:rsidRDefault="00CF7E31">
      <w:pPr>
        <w:spacing w:after="200" w:line="276" w:lineRule="auto"/>
        <w:rPr>
          <w:rFonts w:ascii="Times New Roman" w:hAnsi="Times New Roman"/>
          <w:b/>
          <w:sz w:val="22"/>
        </w:rPr>
      </w:pPr>
    </w:p>
    <w:p w14:paraId="00289436" w14:textId="77777777" w:rsidR="00EA039A" w:rsidRDefault="00EA039A" w:rsidP="003B0C03">
      <w:pPr>
        <w:spacing w:before="120"/>
        <w:ind w:right="17" w:firstLine="284"/>
        <w:jc w:val="center"/>
        <w:rPr>
          <w:rFonts w:ascii="Times New Roman" w:hAnsi="Times New Roman"/>
          <w:b/>
          <w:sz w:val="22"/>
          <w:szCs w:val="22"/>
          <w:lang w:val="it-IT"/>
        </w:rPr>
      </w:pPr>
    </w:p>
    <w:p w14:paraId="0AE00660" w14:textId="77777777" w:rsidR="00EA039A" w:rsidRDefault="00EA039A" w:rsidP="003B0C03">
      <w:pPr>
        <w:spacing w:before="120"/>
        <w:ind w:right="17" w:firstLine="284"/>
        <w:jc w:val="center"/>
        <w:rPr>
          <w:rFonts w:ascii="Times New Roman" w:hAnsi="Times New Roman"/>
          <w:b/>
          <w:sz w:val="22"/>
          <w:szCs w:val="22"/>
          <w:lang w:val="it-IT"/>
        </w:rPr>
      </w:pPr>
    </w:p>
    <w:p w14:paraId="2C797D79" w14:textId="2FCA9C6E" w:rsidR="00042D48" w:rsidRDefault="00EE0FD9" w:rsidP="003B0C03">
      <w:pPr>
        <w:spacing w:before="120"/>
        <w:ind w:right="17" w:firstLine="284"/>
        <w:jc w:val="center"/>
        <w:rPr>
          <w:rFonts w:ascii="Times New Roman" w:hAnsi="Times New Roman"/>
          <w:b/>
          <w:sz w:val="22"/>
          <w:szCs w:val="22"/>
          <w:lang w:val="it-IT"/>
        </w:rPr>
      </w:pPr>
      <w:r w:rsidRPr="003B0C03">
        <w:rPr>
          <w:rFonts w:ascii="Times New Roman" w:hAnsi="Times New Roman"/>
          <w:b/>
          <w:sz w:val="22"/>
          <w:szCs w:val="22"/>
          <w:lang w:val="it-IT"/>
        </w:rPr>
        <w:t>PRECIZĂRI PENTRU COMPLETARE</w:t>
      </w:r>
    </w:p>
    <w:p w14:paraId="62EC7254" w14:textId="77777777" w:rsidR="00EA039A" w:rsidRPr="003B0C03" w:rsidRDefault="00EA039A" w:rsidP="003B0C03">
      <w:pPr>
        <w:spacing w:before="120"/>
        <w:ind w:right="17" w:firstLine="284"/>
        <w:jc w:val="center"/>
        <w:rPr>
          <w:rFonts w:ascii="Times New Roman" w:hAnsi="Times New Roman"/>
          <w:b/>
          <w:sz w:val="22"/>
          <w:szCs w:val="22"/>
          <w:lang w:val="it-IT"/>
        </w:rPr>
      </w:pPr>
    </w:p>
    <w:p w14:paraId="193F84ED" w14:textId="1B15C028" w:rsidR="003B418B" w:rsidRPr="003B0C03" w:rsidRDefault="003B418B" w:rsidP="0084691A">
      <w:pPr>
        <w:spacing w:after="60"/>
        <w:ind w:left="270" w:right="16"/>
        <w:jc w:val="both"/>
        <w:rPr>
          <w:rFonts w:ascii="Times New Roman" w:hAnsi="Times New Roman"/>
          <w:b/>
          <w:bCs/>
          <w:sz w:val="22"/>
          <w:szCs w:val="22"/>
          <w:lang w:val="ro-RO"/>
        </w:rPr>
      </w:pPr>
      <w:r w:rsidRPr="003B0C03">
        <w:rPr>
          <w:rFonts w:ascii="Times New Roman" w:hAnsi="Times New Roman"/>
          <w:b/>
          <w:bCs/>
          <w:sz w:val="22"/>
          <w:szCs w:val="22"/>
          <w:lang w:val="ro-RO"/>
        </w:rPr>
        <w:t>I.</w:t>
      </w:r>
      <w:r w:rsidRPr="003B0C03">
        <w:rPr>
          <w:rFonts w:ascii="Times New Roman" w:hAnsi="Times New Roman"/>
          <w:sz w:val="22"/>
          <w:szCs w:val="22"/>
          <w:lang w:val="ro-RO"/>
        </w:rPr>
        <w:t xml:space="preserve"> </w:t>
      </w:r>
      <w:r w:rsidRPr="003B0C03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3B0C03">
        <w:rPr>
          <w:rFonts w:ascii="Times New Roman" w:hAnsi="Times New Roman"/>
          <w:b/>
          <w:bCs/>
          <w:sz w:val="22"/>
          <w:szCs w:val="22"/>
          <w:u w:val="single"/>
          <w:lang w:val="ro-RO"/>
        </w:rPr>
        <w:t>Informaţia privind utilizatorii de terenuri agricole</w:t>
      </w:r>
    </w:p>
    <w:p w14:paraId="67E407BC" w14:textId="1F3DF8DC" w:rsidR="00A925F5" w:rsidRPr="003B0C03" w:rsidRDefault="003621EE" w:rsidP="0084691A">
      <w:pPr>
        <w:spacing w:after="60"/>
        <w:ind w:left="270" w:right="16"/>
        <w:jc w:val="both"/>
        <w:rPr>
          <w:rFonts w:ascii="Times New Roman" w:hAnsi="Times New Roman"/>
          <w:bCs/>
          <w:sz w:val="22"/>
          <w:szCs w:val="22"/>
          <w:lang w:val="ro-RO"/>
        </w:rPr>
      </w:pPr>
      <w:r w:rsidRPr="003B0C03">
        <w:rPr>
          <w:rFonts w:ascii="Times New Roman" w:hAnsi="Times New Roman"/>
          <w:bCs/>
          <w:sz w:val="22"/>
          <w:szCs w:val="22"/>
          <w:lang w:val="ro-RO"/>
        </w:rPr>
        <w:t xml:space="preserve">În </w:t>
      </w:r>
      <w:r w:rsidRPr="0008225F">
        <w:rPr>
          <w:rFonts w:ascii="Times New Roman" w:hAnsi="Times New Roman"/>
          <w:bCs/>
          <w:sz w:val="22"/>
          <w:szCs w:val="22"/>
          <w:lang w:val="ro-RO"/>
        </w:rPr>
        <w:t>col</w:t>
      </w:r>
      <w:r w:rsidR="0008225F" w:rsidRPr="0008225F">
        <w:rPr>
          <w:rFonts w:ascii="Times New Roman" w:hAnsi="Times New Roman"/>
          <w:bCs/>
          <w:sz w:val="22"/>
          <w:szCs w:val="22"/>
          <w:lang w:val="ro-RO"/>
        </w:rPr>
        <w:t>oanele</w:t>
      </w:r>
      <w:r w:rsidRPr="003B0C03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  <w:r w:rsidR="00575A03" w:rsidRPr="003B0C03">
        <w:rPr>
          <w:rFonts w:ascii="Times New Roman" w:hAnsi="Times New Roman"/>
          <w:b/>
          <w:sz w:val="22"/>
          <w:szCs w:val="22"/>
          <w:lang w:val="ro-RO"/>
        </w:rPr>
        <w:t>2-5</w:t>
      </w:r>
      <w:r w:rsidRPr="003B0C03">
        <w:rPr>
          <w:rFonts w:ascii="Times New Roman" w:hAnsi="Times New Roman"/>
          <w:bCs/>
          <w:sz w:val="22"/>
          <w:szCs w:val="22"/>
          <w:lang w:val="ro-RO"/>
        </w:rPr>
        <w:t xml:space="preserve"> se reflectă </w:t>
      </w:r>
      <w:r w:rsidRPr="003B0C03">
        <w:rPr>
          <w:rFonts w:ascii="Times New Roman" w:hAnsi="Times New Roman"/>
          <w:b/>
          <w:sz w:val="22"/>
          <w:szCs w:val="22"/>
          <w:lang w:val="ro-RO"/>
        </w:rPr>
        <w:t>toate terenurile agricole</w:t>
      </w:r>
      <w:r w:rsidR="000B24B9" w:rsidRPr="003B0C03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  <w:r w:rsidR="000B24B9" w:rsidRPr="003B0C03">
        <w:rPr>
          <w:rFonts w:ascii="Times New Roman" w:hAnsi="Times New Roman"/>
          <w:bCs/>
          <w:sz w:val="22"/>
          <w:szCs w:val="22"/>
          <w:lang w:val="ro-RO"/>
        </w:rPr>
        <w:t>care se află</w:t>
      </w:r>
      <w:r w:rsidR="000B24B9" w:rsidRPr="003B0C03">
        <w:rPr>
          <w:rFonts w:ascii="Times New Roman" w:hAnsi="Times New Roman"/>
          <w:b/>
          <w:sz w:val="22"/>
          <w:szCs w:val="22"/>
          <w:lang w:val="ro-RO"/>
        </w:rPr>
        <w:t xml:space="preserve"> în folosința </w:t>
      </w:r>
      <w:r w:rsidR="000B24B9" w:rsidRPr="003B0C03">
        <w:rPr>
          <w:rFonts w:ascii="Times New Roman" w:hAnsi="Times New Roman"/>
          <w:bCs/>
          <w:sz w:val="22"/>
          <w:szCs w:val="22"/>
          <w:lang w:val="ro-RO"/>
        </w:rPr>
        <w:t>exploatației</w:t>
      </w:r>
      <w:r w:rsidR="001E0403" w:rsidRPr="003B0C03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 w:rsidR="001E0403" w:rsidRPr="003B0C03">
        <w:rPr>
          <w:rFonts w:ascii="Times New Roman" w:hAnsi="Times New Roman"/>
          <w:bCs/>
          <w:sz w:val="22"/>
          <w:szCs w:val="22"/>
          <w:lang w:val="ro-RO"/>
        </w:rPr>
        <w:t>agricole</w:t>
      </w:r>
      <w:r w:rsidR="00A925F5" w:rsidRPr="003B0C03">
        <w:rPr>
          <w:rFonts w:ascii="Times New Roman" w:hAnsi="Times New Roman"/>
          <w:bCs/>
          <w:sz w:val="22"/>
          <w:szCs w:val="22"/>
          <w:lang w:val="ro-RO"/>
        </w:rPr>
        <w:t>:</w:t>
      </w:r>
    </w:p>
    <w:p w14:paraId="73D5A4AD" w14:textId="59A8D0B8" w:rsidR="00A925F5" w:rsidRPr="003B0C03" w:rsidRDefault="003621EE" w:rsidP="0084691A">
      <w:pPr>
        <w:pStyle w:val="ListParagraph"/>
        <w:numPr>
          <w:ilvl w:val="0"/>
          <w:numId w:val="2"/>
        </w:numPr>
        <w:spacing w:after="60"/>
        <w:ind w:right="16"/>
        <w:jc w:val="both"/>
        <w:rPr>
          <w:rFonts w:ascii="Times New Roman" w:hAnsi="Times New Roman"/>
          <w:bCs/>
          <w:sz w:val="22"/>
          <w:szCs w:val="22"/>
          <w:lang w:val="ro-RO"/>
        </w:rPr>
      </w:pPr>
      <w:r w:rsidRPr="003B0C03">
        <w:rPr>
          <w:rFonts w:ascii="Times New Roman" w:hAnsi="Times New Roman"/>
          <w:b/>
          <w:sz w:val="22"/>
          <w:szCs w:val="22"/>
          <w:lang w:val="ro-RO"/>
        </w:rPr>
        <w:t>în</w:t>
      </w:r>
      <w:r w:rsidRPr="003B0C03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="00AC2BE6" w:rsidRPr="003B0C03">
        <w:rPr>
          <w:rFonts w:ascii="Times New Roman" w:hAnsi="Times New Roman"/>
          <w:b/>
          <w:sz w:val="22"/>
          <w:szCs w:val="22"/>
          <w:lang w:val="ro-RO"/>
        </w:rPr>
        <w:t>proprietate</w:t>
      </w:r>
      <w:r w:rsidR="00A925F5" w:rsidRPr="003B0C03">
        <w:rPr>
          <w:rFonts w:ascii="Times New Roman" w:hAnsi="Times New Roman"/>
          <w:bCs/>
          <w:sz w:val="22"/>
          <w:szCs w:val="22"/>
          <w:lang w:val="ro-RO"/>
        </w:rPr>
        <w:t>;</w:t>
      </w:r>
      <w:r w:rsidRPr="003B0C03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</w:p>
    <w:p w14:paraId="47412C55" w14:textId="26EA03FF" w:rsidR="00A925F5" w:rsidRPr="003B0C03" w:rsidRDefault="00AC2BE6" w:rsidP="0084691A">
      <w:pPr>
        <w:pStyle w:val="ListParagraph"/>
        <w:numPr>
          <w:ilvl w:val="0"/>
          <w:numId w:val="2"/>
        </w:numPr>
        <w:spacing w:after="60"/>
        <w:ind w:right="16"/>
        <w:jc w:val="both"/>
        <w:rPr>
          <w:rFonts w:ascii="Times New Roman" w:hAnsi="Times New Roman"/>
          <w:bCs/>
          <w:sz w:val="22"/>
          <w:szCs w:val="22"/>
          <w:lang w:val="ro-RO"/>
        </w:rPr>
      </w:pPr>
      <w:r w:rsidRPr="003B0C03">
        <w:rPr>
          <w:rFonts w:ascii="Times New Roman" w:hAnsi="Times New Roman"/>
          <w:bCs/>
          <w:sz w:val="22"/>
          <w:szCs w:val="22"/>
          <w:lang w:val="ro-RO"/>
        </w:rPr>
        <w:t xml:space="preserve">luate </w:t>
      </w:r>
      <w:r w:rsidRPr="003B0C03">
        <w:rPr>
          <w:rFonts w:ascii="Times New Roman" w:hAnsi="Times New Roman"/>
          <w:b/>
          <w:sz w:val="22"/>
          <w:szCs w:val="22"/>
          <w:lang w:val="ro-RO"/>
        </w:rPr>
        <w:t>în</w:t>
      </w:r>
      <w:r w:rsidRPr="003B0C03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="003621EE" w:rsidRPr="003B0C03">
        <w:rPr>
          <w:rFonts w:ascii="Times New Roman" w:hAnsi="Times New Roman"/>
          <w:b/>
          <w:sz w:val="22"/>
          <w:szCs w:val="22"/>
          <w:lang w:val="ro-RO"/>
        </w:rPr>
        <w:t>arendă</w:t>
      </w:r>
      <w:r w:rsidRPr="003B0C03">
        <w:rPr>
          <w:rFonts w:ascii="Times New Roman" w:hAnsi="Times New Roman"/>
          <w:bCs/>
          <w:sz w:val="22"/>
          <w:szCs w:val="22"/>
          <w:lang w:val="ro-RO"/>
        </w:rPr>
        <w:t xml:space="preserve"> în schimbul unei rente prestabilite (în bani, naturǎ sau altǎ formǎ) şi pentru care a fost încheiat </w:t>
      </w:r>
      <w:r w:rsidR="009D5FD4" w:rsidRPr="003B0C03">
        <w:rPr>
          <w:rFonts w:ascii="Times New Roman" w:hAnsi="Times New Roman"/>
          <w:bCs/>
          <w:sz w:val="22"/>
          <w:szCs w:val="22"/>
          <w:lang w:val="ro-RO"/>
        </w:rPr>
        <w:t xml:space="preserve">prin </w:t>
      </w:r>
      <w:r w:rsidRPr="003B0C03">
        <w:rPr>
          <w:rFonts w:ascii="Times New Roman" w:hAnsi="Times New Roman"/>
          <w:bCs/>
          <w:sz w:val="22"/>
          <w:szCs w:val="22"/>
          <w:lang w:val="ro-RO"/>
        </w:rPr>
        <w:t>un contract scris sau o înţelegere verbalǎ pentru o perioadǎ de timp determinată</w:t>
      </w:r>
      <w:r w:rsidR="00A925F5" w:rsidRPr="003B0C03">
        <w:rPr>
          <w:rFonts w:ascii="Times New Roman" w:hAnsi="Times New Roman"/>
          <w:bCs/>
          <w:sz w:val="22"/>
          <w:szCs w:val="22"/>
          <w:lang w:val="ro-RO"/>
        </w:rPr>
        <w:t>;</w:t>
      </w:r>
      <w:r w:rsidR="003621EE" w:rsidRPr="003B0C03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</w:p>
    <w:p w14:paraId="0B252822" w14:textId="12B2B4EE" w:rsidR="00A925F5" w:rsidRPr="003B0C03" w:rsidRDefault="00A925F5" w:rsidP="0084691A">
      <w:pPr>
        <w:pStyle w:val="ListParagraph"/>
        <w:numPr>
          <w:ilvl w:val="0"/>
          <w:numId w:val="2"/>
        </w:numPr>
        <w:spacing w:after="60"/>
        <w:ind w:right="16"/>
        <w:jc w:val="both"/>
        <w:rPr>
          <w:rFonts w:ascii="Times New Roman" w:hAnsi="Times New Roman"/>
          <w:bCs/>
          <w:sz w:val="22"/>
          <w:szCs w:val="22"/>
          <w:lang w:val="ro-RO"/>
        </w:rPr>
      </w:pPr>
      <w:r w:rsidRPr="003B0C03">
        <w:rPr>
          <w:rFonts w:ascii="Times New Roman" w:hAnsi="Times New Roman"/>
          <w:bCs/>
          <w:sz w:val="22"/>
          <w:szCs w:val="22"/>
          <w:lang w:val="ro-RO"/>
        </w:rPr>
        <w:t xml:space="preserve">primite </w:t>
      </w:r>
      <w:r w:rsidR="00AC2BE6" w:rsidRPr="003B0C03">
        <w:rPr>
          <w:rFonts w:ascii="Times New Roman" w:hAnsi="Times New Roman"/>
          <w:b/>
          <w:sz w:val="22"/>
          <w:szCs w:val="22"/>
          <w:lang w:val="ro-RO"/>
        </w:rPr>
        <w:t>în</w:t>
      </w:r>
      <w:r w:rsidR="00AC2BE6" w:rsidRPr="003B0C03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="00AC2BE6" w:rsidRPr="003B0C03">
        <w:rPr>
          <w:rFonts w:ascii="Times New Roman" w:hAnsi="Times New Roman"/>
          <w:b/>
          <w:sz w:val="22"/>
          <w:szCs w:val="22"/>
          <w:lang w:val="ro-RO"/>
        </w:rPr>
        <w:t>posesie</w:t>
      </w:r>
      <w:r w:rsidR="00AC2BE6" w:rsidRPr="003B0C03">
        <w:rPr>
          <w:rFonts w:ascii="Times New Roman" w:hAnsi="Times New Roman"/>
          <w:bCs/>
          <w:sz w:val="22"/>
          <w:szCs w:val="22"/>
          <w:lang w:val="ro-RO"/>
        </w:rPr>
        <w:t xml:space="preserve"> (terenurile primite pentru utilizare cu titlu gratuit, schimb temporar),</w:t>
      </w:r>
      <w:r w:rsidR="003621EE" w:rsidRPr="003B0C03">
        <w:rPr>
          <w:rFonts w:ascii="Times New Roman" w:hAnsi="Times New Roman"/>
          <w:bCs/>
          <w:sz w:val="22"/>
          <w:szCs w:val="22"/>
          <w:lang w:val="ro-RO"/>
        </w:rPr>
        <w:t xml:space="preserve"> etc.</w:t>
      </w:r>
      <w:r w:rsidR="00BB2FE0" w:rsidRPr="003B0C03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="003621EE" w:rsidRPr="003B0C03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</w:p>
    <w:p w14:paraId="5D62BA4E" w14:textId="7A144E54" w:rsidR="003621EE" w:rsidRPr="003B0C03" w:rsidRDefault="003621EE" w:rsidP="0084691A">
      <w:pPr>
        <w:spacing w:after="60"/>
        <w:ind w:left="270" w:right="16"/>
        <w:jc w:val="both"/>
        <w:rPr>
          <w:rFonts w:ascii="Times New Roman" w:hAnsi="Times New Roman"/>
          <w:bCs/>
          <w:sz w:val="22"/>
          <w:szCs w:val="22"/>
          <w:lang w:val="ro-RO"/>
        </w:rPr>
      </w:pPr>
      <w:r w:rsidRPr="003B0C03">
        <w:rPr>
          <w:rFonts w:ascii="Times New Roman" w:hAnsi="Times New Roman"/>
          <w:bCs/>
          <w:sz w:val="22"/>
          <w:szCs w:val="22"/>
          <w:lang w:val="ro-RO"/>
        </w:rPr>
        <w:t xml:space="preserve">Aici </w:t>
      </w:r>
      <w:r w:rsidRPr="003B0C03">
        <w:rPr>
          <w:rFonts w:ascii="Times New Roman" w:hAnsi="Times New Roman"/>
          <w:b/>
          <w:i/>
          <w:iCs/>
          <w:sz w:val="22"/>
          <w:szCs w:val="22"/>
          <w:lang w:val="ro-RO"/>
        </w:rPr>
        <w:t>nu se includ</w:t>
      </w:r>
      <w:r w:rsidRPr="003B0C03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="00BB2FE0" w:rsidRPr="003B0C03">
        <w:rPr>
          <w:rFonts w:ascii="Times New Roman" w:hAnsi="Times New Roman"/>
          <w:bCs/>
          <w:sz w:val="22"/>
          <w:szCs w:val="22"/>
          <w:lang w:val="ro-RO"/>
        </w:rPr>
        <w:t>terenurile</w:t>
      </w:r>
      <w:r w:rsidRPr="003B0C03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bookmarkStart w:id="4" w:name="_Hlk151996512"/>
      <w:r w:rsidR="00006081" w:rsidRPr="00243268">
        <w:rPr>
          <w:rFonts w:ascii="Times New Roman" w:hAnsi="Times New Roman"/>
          <w:b/>
          <w:i/>
          <w:iCs/>
          <w:sz w:val="22"/>
          <w:szCs w:val="22"/>
          <w:lang w:val="ro-RO"/>
        </w:rPr>
        <w:t>transmise</w:t>
      </w:r>
      <w:r w:rsidRPr="003B0C03">
        <w:rPr>
          <w:rFonts w:ascii="Times New Roman" w:hAnsi="Times New Roman"/>
          <w:b/>
          <w:i/>
          <w:iCs/>
          <w:sz w:val="22"/>
          <w:szCs w:val="22"/>
          <w:lang w:val="ro-RO"/>
        </w:rPr>
        <w:t xml:space="preserve"> în folosință altor utilizatori</w:t>
      </w:r>
      <w:r w:rsidRPr="003B0C03">
        <w:rPr>
          <w:rFonts w:ascii="Times New Roman" w:hAnsi="Times New Roman"/>
          <w:bCs/>
          <w:sz w:val="22"/>
          <w:szCs w:val="22"/>
          <w:lang w:val="ro-RO"/>
        </w:rPr>
        <w:t xml:space="preserve"> sub orice formǎ (în arendă, </w:t>
      </w:r>
      <w:r w:rsidR="00BB2FE0" w:rsidRPr="003B0C03">
        <w:rPr>
          <w:rFonts w:ascii="Times New Roman" w:hAnsi="Times New Roman"/>
          <w:bCs/>
          <w:sz w:val="22"/>
          <w:szCs w:val="22"/>
          <w:lang w:val="ro-RO"/>
        </w:rPr>
        <w:t xml:space="preserve">în posesie, </w:t>
      </w:r>
      <w:r w:rsidRPr="003B0C03">
        <w:rPr>
          <w:rFonts w:ascii="Times New Roman" w:hAnsi="Times New Roman"/>
          <w:bCs/>
          <w:sz w:val="22"/>
          <w:szCs w:val="22"/>
          <w:lang w:val="ro-RO"/>
        </w:rPr>
        <w:t xml:space="preserve">etc.). </w:t>
      </w:r>
      <w:bookmarkEnd w:id="4"/>
    </w:p>
    <w:p w14:paraId="2E89F175" w14:textId="0909386F" w:rsidR="00326AB7" w:rsidRPr="003B0C03" w:rsidRDefault="00326AB7" w:rsidP="00693DFF">
      <w:pPr>
        <w:spacing w:before="120" w:after="60"/>
        <w:ind w:left="274" w:right="14"/>
        <w:jc w:val="both"/>
        <w:rPr>
          <w:rFonts w:ascii="Times New Roman" w:hAnsi="Times New Roman"/>
          <w:bCs/>
          <w:sz w:val="22"/>
          <w:szCs w:val="22"/>
          <w:lang w:val="it-IT"/>
        </w:rPr>
      </w:pPr>
      <w:bookmarkStart w:id="5" w:name="_Hlk151623931"/>
      <w:r w:rsidRPr="003B0C03">
        <w:rPr>
          <w:rFonts w:ascii="Times New Roman" w:hAnsi="Times New Roman"/>
          <w:bCs/>
          <w:sz w:val="22"/>
          <w:szCs w:val="22"/>
          <w:lang w:val="it-IT"/>
        </w:rPr>
        <w:t xml:space="preserve">În rândul </w:t>
      </w:r>
      <w:r w:rsidRPr="003B0C03">
        <w:rPr>
          <w:rFonts w:ascii="Times New Roman" w:hAnsi="Times New Roman"/>
          <w:b/>
          <w:sz w:val="22"/>
          <w:szCs w:val="22"/>
          <w:lang w:val="it-IT"/>
        </w:rPr>
        <w:t xml:space="preserve">010 </w:t>
      </w:r>
      <w:bookmarkEnd w:id="5"/>
      <w:r w:rsidR="00DE3F7D" w:rsidRPr="003B0C03">
        <w:rPr>
          <w:rFonts w:ascii="Times New Roman" w:hAnsi="Times New Roman"/>
          <w:bCs/>
          <w:sz w:val="22"/>
          <w:szCs w:val="22"/>
          <w:lang w:val="ro-RO"/>
        </w:rPr>
        <w:t xml:space="preserve">se </w:t>
      </w:r>
      <w:r w:rsidR="00DE3F7D" w:rsidRPr="003B0C03">
        <w:rPr>
          <w:rFonts w:ascii="Times New Roman" w:hAnsi="Times New Roman"/>
          <w:bCs/>
          <w:sz w:val="22"/>
          <w:szCs w:val="22"/>
          <w:lang w:val="it-IT"/>
        </w:rPr>
        <w:t xml:space="preserve">includ </w:t>
      </w:r>
      <w:r w:rsidR="003C0E2D" w:rsidRPr="003B0C03">
        <w:rPr>
          <w:rFonts w:ascii="Times New Roman" w:hAnsi="Times New Roman"/>
          <w:bCs/>
          <w:sz w:val="22"/>
          <w:szCs w:val="22"/>
          <w:lang w:val="it-IT"/>
        </w:rPr>
        <w:t>exploatațiile</w:t>
      </w:r>
      <w:r w:rsidR="00DE3F7D" w:rsidRPr="003B0C03">
        <w:rPr>
          <w:rFonts w:ascii="Times New Roman" w:hAnsi="Times New Roman"/>
          <w:bCs/>
          <w:sz w:val="22"/>
          <w:szCs w:val="22"/>
          <w:lang w:val="it-IT"/>
        </w:rPr>
        <w:t xml:space="preserve"> agricole cu personalitate </w:t>
      </w:r>
      <w:r w:rsidR="006055FA" w:rsidRPr="003B0C03">
        <w:rPr>
          <w:rFonts w:ascii="Times New Roman" w:hAnsi="Times New Roman"/>
          <w:bCs/>
          <w:sz w:val="22"/>
          <w:szCs w:val="22"/>
          <w:lang w:val="it-IT"/>
        </w:rPr>
        <w:t>juridică</w:t>
      </w:r>
      <w:r w:rsidR="00DE3F7D" w:rsidRPr="003B0C03">
        <w:rPr>
          <w:rFonts w:ascii="Times New Roman" w:hAnsi="Times New Roman"/>
          <w:bCs/>
          <w:sz w:val="22"/>
          <w:szCs w:val="22"/>
          <w:lang w:val="it-IT"/>
        </w:rPr>
        <w:t>:</w:t>
      </w:r>
      <w:r w:rsidRPr="003B0C03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</w:p>
    <w:p w14:paraId="47059F94" w14:textId="5D4BDD4A" w:rsidR="00DE3F7D" w:rsidRPr="003B0C03" w:rsidRDefault="00DE3F7D" w:rsidP="00DE3F7D">
      <w:pPr>
        <w:pStyle w:val="ListParagraph"/>
        <w:numPr>
          <w:ilvl w:val="0"/>
          <w:numId w:val="5"/>
        </w:numPr>
        <w:spacing w:after="60"/>
        <w:ind w:right="16"/>
        <w:jc w:val="both"/>
        <w:rPr>
          <w:rFonts w:ascii="Times New Roman" w:hAnsi="Times New Roman"/>
          <w:bCs/>
          <w:sz w:val="22"/>
          <w:szCs w:val="22"/>
          <w:lang w:val="it-IT"/>
        </w:rPr>
      </w:pPr>
      <w:r w:rsidRPr="003B0C03">
        <w:rPr>
          <w:rFonts w:ascii="Times New Roman" w:hAnsi="Times New Roman"/>
          <w:bCs/>
          <w:sz w:val="22"/>
          <w:szCs w:val="22"/>
          <w:lang w:val="it-IT"/>
        </w:rPr>
        <w:t>întrepri</w:t>
      </w:r>
      <w:r w:rsidR="006055FA" w:rsidRPr="003B0C03">
        <w:rPr>
          <w:rFonts w:ascii="Times New Roman" w:hAnsi="Times New Roman"/>
          <w:bCs/>
          <w:sz w:val="22"/>
          <w:szCs w:val="22"/>
          <w:lang w:val="it-IT"/>
        </w:rPr>
        <w:t>nderi agricole de stat</w:t>
      </w:r>
      <w:r w:rsidR="00885482" w:rsidRPr="003B0C03">
        <w:rPr>
          <w:rFonts w:ascii="Times New Roman" w:hAnsi="Times New Roman"/>
          <w:bCs/>
          <w:sz w:val="22"/>
          <w:szCs w:val="22"/>
          <w:lang w:val="it-IT"/>
        </w:rPr>
        <w:t>;</w:t>
      </w:r>
    </w:p>
    <w:p w14:paraId="0EAF5427" w14:textId="26429F3C" w:rsidR="006055FA" w:rsidRPr="003B0C03" w:rsidRDefault="006055FA" w:rsidP="00DE3F7D">
      <w:pPr>
        <w:pStyle w:val="ListParagraph"/>
        <w:numPr>
          <w:ilvl w:val="0"/>
          <w:numId w:val="5"/>
        </w:numPr>
        <w:spacing w:after="60"/>
        <w:ind w:right="16"/>
        <w:jc w:val="both"/>
        <w:rPr>
          <w:rFonts w:ascii="Times New Roman" w:hAnsi="Times New Roman"/>
          <w:bCs/>
          <w:sz w:val="22"/>
          <w:szCs w:val="22"/>
          <w:lang w:val="it-IT"/>
        </w:rPr>
      </w:pPr>
      <w:r w:rsidRPr="003B0C03">
        <w:rPr>
          <w:rFonts w:ascii="Times New Roman" w:hAnsi="Times New Roman"/>
          <w:sz w:val="22"/>
          <w:szCs w:val="22"/>
          <w:lang w:val="ro-RO"/>
        </w:rPr>
        <w:t>societăţi cu răspundere limitată</w:t>
      </w:r>
      <w:r w:rsidR="00885482" w:rsidRPr="003B0C03">
        <w:rPr>
          <w:rFonts w:ascii="Times New Roman" w:hAnsi="Times New Roman"/>
          <w:sz w:val="22"/>
          <w:szCs w:val="22"/>
          <w:lang w:val="ro-RO"/>
        </w:rPr>
        <w:t>;</w:t>
      </w:r>
    </w:p>
    <w:p w14:paraId="0E36AEA4" w14:textId="0788753B" w:rsidR="006055FA" w:rsidRPr="003B0C03" w:rsidRDefault="0045672B" w:rsidP="00DE3F7D">
      <w:pPr>
        <w:pStyle w:val="ListParagraph"/>
        <w:numPr>
          <w:ilvl w:val="0"/>
          <w:numId w:val="5"/>
        </w:numPr>
        <w:spacing w:after="60"/>
        <w:ind w:right="16"/>
        <w:jc w:val="both"/>
        <w:rPr>
          <w:rFonts w:ascii="Times New Roman" w:hAnsi="Times New Roman"/>
          <w:bCs/>
          <w:sz w:val="22"/>
          <w:szCs w:val="22"/>
          <w:lang w:val="it-IT"/>
        </w:rPr>
      </w:pPr>
      <w:r w:rsidRPr="003B0C03">
        <w:rPr>
          <w:rFonts w:ascii="Times New Roman" w:hAnsi="Times New Roman"/>
          <w:sz w:val="22"/>
          <w:szCs w:val="22"/>
          <w:lang w:val="ro-RO"/>
        </w:rPr>
        <w:t>s</w:t>
      </w:r>
      <w:r w:rsidR="006055FA" w:rsidRPr="003B0C03">
        <w:rPr>
          <w:rFonts w:ascii="Times New Roman" w:hAnsi="Times New Roman"/>
          <w:sz w:val="22"/>
          <w:szCs w:val="22"/>
          <w:lang w:val="ro-RO"/>
        </w:rPr>
        <w:t>ocietăţi pe acţiuni</w:t>
      </w:r>
      <w:r w:rsidR="00885482" w:rsidRPr="003B0C03">
        <w:rPr>
          <w:rFonts w:ascii="Times New Roman" w:hAnsi="Times New Roman"/>
          <w:sz w:val="22"/>
          <w:szCs w:val="22"/>
          <w:lang w:val="ro-RO"/>
        </w:rPr>
        <w:t>,</w:t>
      </w:r>
    </w:p>
    <w:p w14:paraId="44E00247" w14:textId="19038FCF" w:rsidR="006055FA" w:rsidRPr="003B0C03" w:rsidRDefault="0045672B" w:rsidP="00DE3F7D">
      <w:pPr>
        <w:pStyle w:val="ListParagraph"/>
        <w:numPr>
          <w:ilvl w:val="0"/>
          <w:numId w:val="5"/>
        </w:numPr>
        <w:spacing w:after="60"/>
        <w:ind w:right="16"/>
        <w:jc w:val="both"/>
        <w:rPr>
          <w:rFonts w:ascii="Times New Roman" w:hAnsi="Times New Roman"/>
          <w:bCs/>
          <w:sz w:val="22"/>
          <w:szCs w:val="22"/>
          <w:lang w:val="it-IT"/>
        </w:rPr>
      </w:pPr>
      <w:r w:rsidRPr="003B0C03">
        <w:rPr>
          <w:rFonts w:ascii="Times New Roman" w:hAnsi="Times New Roman"/>
          <w:sz w:val="22"/>
          <w:szCs w:val="22"/>
          <w:lang w:val="ro-RO"/>
        </w:rPr>
        <w:t>c</w:t>
      </w:r>
      <w:r w:rsidR="006055FA" w:rsidRPr="003B0C03">
        <w:rPr>
          <w:rFonts w:ascii="Times New Roman" w:hAnsi="Times New Roman"/>
          <w:sz w:val="22"/>
          <w:szCs w:val="22"/>
          <w:lang w:val="ro-RO"/>
        </w:rPr>
        <w:t>ooperative de producţie</w:t>
      </w:r>
      <w:r w:rsidR="00885482" w:rsidRPr="003B0C03">
        <w:rPr>
          <w:rFonts w:ascii="Times New Roman" w:hAnsi="Times New Roman"/>
          <w:sz w:val="22"/>
          <w:szCs w:val="22"/>
          <w:lang w:val="ro-RO"/>
        </w:rPr>
        <w:t>,</w:t>
      </w:r>
    </w:p>
    <w:p w14:paraId="3E83BD74" w14:textId="5D66E984" w:rsidR="006055FA" w:rsidRPr="003B0C03" w:rsidRDefault="0045672B" w:rsidP="00DE3F7D">
      <w:pPr>
        <w:pStyle w:val="ListParagraph"/>
        <w:numPr>
          <w:ilvl w:val="0"/>
          <w:numId w:val="5"/>
        </w:numPr>
        <w:spacing w:after="60"/>
        <w:ind w:right="16"/>
        <w:jc w:val="both"/>
        <w:rPr>
          <w:rFonts w:ascii="Times New Roman" w:hAnsi="Times New Roman"/>
          <w:bCs/>
          <w:sz w:val="22"/>
          <w:szCs w:val="22"/>
          <w:lang w:val="it-IT"/>
        </w:rPr>
      </w:pPr>
      <w:r w:rsidRPr="003B0C03">
        <w:rPr>
          <w:rFonts w:ascii="Times New Roman" w:hAnsi="Times New Roman"/>
          <w:sz w:val="22"/>
          <w:szCs w:val="22"/>
          <w:lang w:val="ro-RO"/>
        </w:rPr>
        <w:t>a</w:t>
      </w:r>
      <w:r w:rsidR="006055FA" w:rsidRPr="003B0C03">
        <w:rPr>
          <w:rFonts w:ascii="Times New Roman" w:hAnsi="Times New Roman"/>
          <w:sz w:val="22"/>
          <w:szCs w:val="22"/>
          <w:lang w:val="ro-RO"/>
        </w:rPr>
        <w:t>lţi agenţi economici (</w:t>
      </w:r>
      <w:r w:rsidR="0069455A" w:rsidRPr="003B0C03">
        <w:rPr>
          <w:rFonts w:ascii="Times New Roman" w:hAnsi="Times New Roman"/>
          <w:sz w:val="22"/>
          <w:szCs w:val="22"/>
          <w:lang w:val="ro-RO"/>
        </w:rPr>
        <w:t>instituţii de cercetări ştiinţifice şi de învăţământ, întreprinderile şi organizaţiile neagricole care deţin/utilizează terenuri cu destinaţie agricolă</w:t>
      </w:r>
      <w:r w:rsidRPr="003B0C03">
        <w:rPr>
          <w:rFonts w:ascii="Times New Roman" w:hAnsi="Times New Roman"/>
          <w:sz w:val="22"/>
          <w:szCs w:val="22"/>
          <w:lang w:val="ro-RO"/>
        </w:rPr>
        <w:t>)</w:t>
      </w:r>
      <w:r w:rsidR="0069455A" w:rsidRPr="003B0C03">
        <w:rPr>
          <w:rFonts w:ascii="Times New Roman" w:hAnsi="Times New Roman"/>
          <w:sz w:val="22"/>
          <w:szCs w:val="22"/>
          <w:lang w:val="ro-RO"/>
        </w:rPr>
        <w:t>.</w:t>
      </w:r>
    </w:p>
    <w:p w14:paraId="0A9C84DE" w14:textId="77777777" w:rsidR="00E53588" w:rsidRDefault="00E53588" w:rsidP="0084691A">
      <w:pPr>
        <w:tabs>
          <w:tab w:val="left" w:pos="630"/>
        </w:tabs>
        <w:spacing w:after="60"/>
        <w:ind w:right="17" w:firstLine="284"/>
        <w:jc w:val="both"/>
        <w:rPr>
          <w:rFonts w:ascii="Times New Roman" w:hAnsi="Times New Roman"/>
          <w:b/>
          <w:bCs/>
          <w:iCs/>
          <w:sz w:val="22"/>
          <w:szCs w:val="22"/>
          <w:lang w:val="ro-RO"/>
        </w:rPr>
      </w:pPr>
    </w:p>
    <w:p w14:paraId="0A139DFF" w14:textId="485B186B" w:rsidR="003B418B" w:rsidRDefault="003B418B" w:rsidP="00100769">
      <w:pPr>
        <w:tabs>
          <w:tab w:val="left" w:pos="630"/>
        </w:tabs>
        <w:ind w:right="17" w:firstLine="284"/>
        <w:jc w:val="both"/>
        <w:rPr>
          <w:rFonts w:ascii="Times New Roman" w:hAnsi="Times New Roman"/>
          <w:b/>
          <w:bCs/>
          <w:iCs/>
          <w:sz w:val="22"/>
          <w:szCs w:val="22"/>
          <w:u w:val="single"/>
          <w:lang w:val="ro-RO"/>
        </w:rPr>
      </w:pPr>
      <w:r w:rsidRPr="003B0C03">
        <w:rPr>
          <w:rFonts w:ascii="Times New Roman" w:hAnsi="Times New Roman"/>
          <w:b/>
          <w:bCs/>
          <w:iCs/>
          <w:sz w:val="22"/>
          <w:szCs w:val="22"/>
          <w:lang w:val="ro-RO"/>
        </w:rPr>
        <w:t xml:space="preserve">II. </w:t>
      </w:r>
      <w:r w:rsidRPr="003B0C03">
        <w:rPr>
          <w:rFonts w:ascii="Times New Roman" w:hAnsi="Times New Roman"/>
          <w:b/>
          <w:bCs/>
          <w:iCs/>
          <w:sz w:val="22"/>
          <w:szCs w:val="22"/>
          <w:u w:val="single"/>
          <w:lang w:val="ro-RO"/>
        </w:rPr>
        <w:t>Utilizarea terenurilor fondului de rezervă</w:t>
      </w:r>
    </w:p>
    <w:p w14:paraId="11D4F1BB" w14:textId="77777777" w:rsidR="0008225F" w:rsidRPr="003B0C03" w:rsidRDefault="0008225F" w:rsidP="00100769">
      <w:pPr>
        <w:tabs>
          <w:tab w:val="left" w:pos="630"/>
        </w:tabs>
        <w:ind w:right="17" w:firstLine="284"/>
        <w:jc w:val="both"/>
        <w:rPr>
          <w:rFonts w:ascii="Times New Roman" w:hAnsi="Times New Roman"/>
          <w:bCs/>
          <w:sz w:val="22"/>
          <w:szCs w:val="22"/>
          <w:lang w:val="ro-RO"/>
        </w:rPr>
      </w:pPr>
    </w:p>
    <w:p w14:paraId="77C1CA77" w14:textId="722FC2DA" w:rsidR="00A925F5" w:rsidRPr="003B0C03" w:rsidRDefault="003B418B" w:rsidP="00100769">
      <w:pPr>
        <w:ind w:left="270" w:right="17" w:firstLine="14"/>
        <w:jc w:val="both"/>
        <w:rPr>
          <w:rFonts w:ascii="Times New Roman" w:hAnsi="Times New Roman"/>
          <w:bCs/>
          <w:sz w:val="22"/>
          <w:szCs w:val="22"/>
          <w:lang w:val="it-IT"/>
        </w:rPr>
      </w:pPr>
      <w:bookmarkStart w:id="6" w:name="_Hlk150161657"/>
      <w:r w:rsidRPr="003B0C03">
        <w:rPr>
          <w:rFonts w:ascii="Times New Roman" w:hAnsi="Times New Roman"/>
          <w:bCs/>
          <w:sz w:val="22"/>
          <w:szCs w:val="22"/>
          <w:lang w:val="it-IT"/>
        </w:rPr>
        <w:t xml:space="preserve">În </w:t>
      </w:r>
      <w:bookmarkStart w:id="7" w:name="_Hlk149829607"/>
      <w:r w:rsidRPr="003B0C03">
        <w:rPr>
          <w:rFonts w:ascii="Times New Roman" w:hAnsi="Times New Roman"/>
          <w:bCs/>
          <w:sz w:val="22"/>
          <w:szCs w:val="22"/>
          <w:lang w:val="it-IT"/>
        </w:rPr>
        <w:t>r</w:t>
      </w:r>
      <w:r w:rsidR="00DD6757" w:rsidRPr="003B0C03">
        <w:rPr>
          <w:rFonts w:ascii="Times New Roman" w:hAnsi="Times New Roman"/>
          <w:bCs/>
          <w:sz w:val="22"/>
          <w:szCs w:val="22"/>
          <w:lang w:val="it-IT"/>
        </w:rPr>
        <w:t>â</w:t>
      </w:r>
      <w:r w:rsidRPr="003B0C03">
        <w:rPr>
          <w:rFonts w:ascii="Times New Roman" w:hAnsi="Times New Roman"/>
          <w:bCs/>
          <w:sz w:val="22"/>
          <w:szCs w:val="22"/>
          <w:lang w:val="it-IT"/>
        </w:rPr>
        <w:t>ndul</w:t>
      </w:r>
      <w:bookmarkEnd w:id="7"/>
      <w:r w:rsidRPr="003B0C03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bookmarkEnd w:id="6"/>
      <w:r w:rsidRPr="003B0C03">
        <w:rPr>
          <w:rFonts w:ascii="Times New Roman" w:hAnsi="Times New Roman"/>
          <w:b/>
          <w:sz w:val="22"/>
          <w:szCs w:val="22"/>
          <w:lang w:val="it-IT"/>
        </w:rPr>
        <w:t>0</w:t>
      </w:r>
      <w:r w:rsidR="00DC4595" w:rsidRPr="003B0C03">
        <w:rPr>
          <w:rFonts w:ascii="Times New Roman" w:hAnsi="Times New Roman"/>
          <w:b/>
          <w:sz w:val="22"/>
          <w:szCs w:val="22"/>
          <w:lang w:val="it-IT"/>
        </w:rPr>
        <w:t>80</w:t>
      </w:r>
      <w:r w:rsidRPr="003B0C03">
        <w:rPr>
          <w:rFonts w:ascii="Times New Roman" w:hAnsi="Times New Roman"/>
          <w:bCs/>
          <w:sz w:val="22"/>
          <w:szCs w:val="22"/>
          <w:lang w:val="it-IT"/>
        </w:rPr>
        <w:t xml:space="preserve"> se indică suprafaţa </w:t>
      </w:r>
      <w:r w:rsidRPr="00991685">
        <w:rPr>
          <w:rFonts w:ascii="Times New Roman" w:hAnsi="Times New Roman"/>
          <w:b/>
          <w:sz w:val="22"/>
          <w:szCs w:val="22"/>
          <w:lang w:val="it-IT"/>
        </w:rPr>
        <w:t>totală</w:t>
      </w:r>
      <w:r w:rsidRPr="003B0C03">
        <w:rPr>
          <w:rFonts w:ascii="Times New Roman" w:hAnsi="Times New Roman"/>
          <w:bCs/>
          <w:sz w:val="22"/>
          <w:szCs w:val="22"/>
          <w:lang w:val="it-IT"/>
        </w:rPr>
        <w:t xml:space="preserve"> a </w:t>
      </w:r>
      <w:r w:rsidRPr="003B0C03">
        <w:rPr>
          <w:rFonts w:ascii="Times New Roman" w:hAnsi="Times New Roman"/>
          <w:bCs/>
          <w:sz w:val="22"/>
          <w:szCs w:val="22"/>
          <w:lang w:val="ro-MD"/>
        </w:rPr>
        <w:t>terenurilor</w:t>
      </w:r>
      <w:r w:rsidRPr="003B0C03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 w:rsidRPr="003B0C03">
        <w:rPr>
          <w:rFonts w:ascii="Times New Roman" w:hAnsi="Times New Roman"/>
          <w:bCs/>
          <w:sz w:val="22"/>
          <w:szCs w:val="22"/>
          <w:lang w:val="ro-MD"/>
        </w:rPr>
        <w:t>fondului</w:t>
      </w:r>
      <w:r w:rsidRPr="003B0C03">
        <w:rPr>
          <w:rFonts w:ascii="Times New Roman" w:hAnsi="Times New Roman"/>
          <w:bCs/>
          <w:sz w:val="22"/>
          <w:szCs w:val="22"/>
          <w:lang w:val="it-IT"/>
        </w:rPr>
        <w:t xml:space="preserve"> de </w:t>
      </w:r>
      <w:r w:rsidRPr="003B0C03">
        <w:rPr>
          <w:rFonts w:ascii="Times New Roman" w:hAnsi="Times New Roman"/>
          <w:bCs/>
          <w:sz w:val="22"/>
          <w:szCs w:val="22"/>
          <w:lang w:val="ro-MD"/>
        </w:rPr>
        <w:t>rezervă</w:t>
      </w:r>
      <w:r w:rsidRPr="003B0C03">
        <w:rPr>
          <w:rFonts w:ascii="Times New Roman" w:hAnsi="Times New Roman"/>
          <w:bCs/>
          <w:sz w:val="22"/>
          <w:szCs w:val="22"/>
          <w:lang w:val="it-IT"/>
        </w:rPr>
        <w:t xml:space="preserve">. </w:t>
      </w:r>
    </w:p>
    <w:p w14:paraId="59B0FE34" w14:textId="5930281D" w:rsidR="00A925F5" w:rsidRPr="003B0C03" w:rsidRDefault="003B418B" w:rsidP="00100769">
      <w:pPr>
        <w:ind w:left="270" w:right="17" w:firstLine="14"/>
        <w:jc w:val="both"/>
        <w:rPr>
          <w:rFonts w:ascii="Times New Roman" w:hAnsi="Times New Roman"/>
          <w:bCs/>
          <w:sz w:val="22"/>
          <w:szCs w:val="22"/>
          <w:lang w:val="it-IT"/>
        </w:rPr>
      </w:pPr>
      <w:r w:rsidRPr="003B0C03">
        <w:rPr>
          <w:rFonts w:ascii="Times New Roman" w:hAnsi="Times New Roman"/>
          <w:bCs/>
          <w:sz w:val="22"/>
          <w:szCs w:val="22"/>
          <w:lang w:val="it-IT"/>
        </w:rPr>
        <w:t xml:space="preserve">Pe </w:t>
      </w:r>
      <w:r w:rsidR="002F32C7" w:rsidRPr="003B0C03">
        <w:rPr>
          <w:rFonts w:ascii="Times New Roman" w:hAnsi="Times New Roman"/>
          <w:bCs/>
          <w:sz w:val="22"/>
          <w:szCs w:val="22"/>
          <w:lang w:val="it-IT"/>
        </w:rPr>
        <w:t>rândul</w:t>
      </w:r>
      <w:r w:rsidR="002F32C7" w:rsidRPr="003B0C03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Pr="003B0C03">
        <w:rPr>
          <w:rFonts w:ascii="Times New Roman" w:hAnsi="Times New Roman"/>
          <w:b/>
          <w:sz w:val="22"/>
          <w:szCs w:val="22"/>
          <w:lang w:val="it-IT"/>
        </w:rPr>
        <w:t>0</w:t>
      </w:r>
      <w:r w:rsidR="00DC4595" w:rsidRPr="003B0C03">
        <w:rPr>
          <w:rFonts w:ascii="Times New Roman" w:hAnsi="Times New Roman"/>
          <w:b/>
          <w:sz w:val="22"/>
          <w:szCs w:val="22"/>
          <w:lang w:val="it-IT"/>
        </w:rPr>
        <w:t>81</w:t>
      </w:r>
      <w:r w:rsidRPr="003B0C03">
        <w:rPr>
          <w:rFonts w:ascii="Times New Roman" w:hAnsi="Times New Roman"/>
          <w:bCs/>
          <w:sz w:val="22"/>
          <w:szCs w:val="22"/>
          <w:lang w:val="it-IT"/>
        </w:rPr>
        <w:t xml:space="preserve"> se reflecta suprafaţa efectivă a terenurilor arabile.</w:t>
      </w:r>
      <w:r w:rsidR="00DD6757" w:rsidRPr="003B0C03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</w:p>
    <w:p w14:paraId="2DA0F0CB" w14:textId="7E7A575C" w:rsidR="003B418B" w:rsidRPr="003B0C03" w:rsidRDefault="00DD6757" w:rsidP="00100769">
      <w:pPr>
        <w:ind w:left="270" w:right="17" w:firstLine="14"/>
        <w:jc w:val="both"/>
        <w:rPr>
          <w:rFonts w:ascii="Times New Roman" w:hAnsi="Times New Roman"/>
          <w:bCs/>
          <w:sz w:val="22"/>
          <w:szCs w:val="22"/>
          <w:lang w:val="ro-RO"/>
        </w:rPr>
      </w:pPr>
      <w:r w:rsidRPr="003B0C03">
        <w:rPr>
          <w:rFonts w:ascii="Times New Roman" w:hAnsi="Times New Roman"/>
          <w:bCs/>
          <w:sz w:val="22"/>
          <w:szCs w:val="22"/>
          <w:lang w:val="ro-RO"/>
        </w:rPr>
        <w:t xml:space="preserve">Pe rândurile </w:t>
      </w:r>
      <w:r w:rsidRPr="003B0C03">
        <w:rPr>
          <w:rFonts w:ascii="Times New Roman" w:hAnsi="Times New Roman"/>
          <w:b/>
          <w:sz w:val="22"/>
          <w:szCs w:val="22"/>
          <w:lang w:val="ro-RO"/>
        </w:rPr>
        <w:t>0</w:t>
      </w:r>
      <w:r w:rsidR="00DC4595" w:rsidRPr="003B0C03">
        <w:rPr>
          <w:rFonts w:ascii="Times New Roman" w:hAnsi="Times New Roman"/>
          <w:b/>
          <w:sz w:val="22"/>
          <w:szCs w:val="22"/>
          <w:lang w:val="ro-RO"/>
        </w:rPr>
        <w:t>8</w:t>
      </w:r>
      <w:r w:rsidRPr="003B0C03">
        <w:rPr>
          <w:rFonts w:ascii="Times New Roman" w:hAnsi="Times New Roman"/>
          <w:b/>
          <w:sz w:val="22"/>
          <w:szCs w:val="22"/>
          <w:lang w:val="ro-RO"/>
        </w:rPr>
        <w:t>2-0</w:t>
      </w:r>
      <w:r w:rsidR="00DC4595" w:rsidRPr="003B0C03">
        <w:rPr>
          <w:rFonts w:ascii="Times New Roman" w:hAnsi="Times New Roman"/>
          <w:b/>
          <w:sz w:val="22"/>
          <w:szCs w:val="22"/>
          <w:lang w:val="ro-RO"/>
        </w:rPr>
        <w:t>8</w:t>
      </w:r>
      <w:r w:rsidRPr="003B0C03">
        <w:rPr>
          <w:rFonts w:ascii="Times New Roman" w:hAnsi="Times New Roman"/>
          <w:b/>
          <w:sz w:val="22"/>
          <w:szCs w:val="22"/>
          <w:lang w:val="ro-RO"/>
        </w:rPr>
        <w:t>4</w:t>
      </w:r>
      <w:r w:rsidRPr="003B0C03">
        <w:rPr>
          <w:rFonts w:ascii="Times New Roman" w:hAnsi="Times New Roman"/>
          <w:bCs/>
          <w:sz w:val="22"/>
          <w:szCs w:val="22"/>
          <w:lang w:val="ro-RO"/>
        </w:rPr>
        <w:t xml:space="preserve"> se indică suprafața terenurilor arabile (a fondului de rezervă) </w:t>
      </w:r>
      <w:r w:rsidRPr="003B0C03">
        <w:rPr>
          <w:rFonts w:ascii="Times New Roman" w:hAnsi="Times New Roman"/>
          <w:bCs/>
          <w:iCs/>
          <w:sz w:val="22"/>
          <w:szCs w:val="22"/>
          <w:lang w:val="ro-RO"/>
        </w:rPr>
        <w:t>atribuite în folosinţă temporară (inclusiv în arendă</w:t>
      </w:r>
      <w:r w:rsidR="00D10696" w:rsidRPr="003B0C03">
        <w:rPr>
          <w:rFonts w:ascii="Times New Roman" w:hAnsi="Times New Roman"/>
          <w:bCs/>
          <w:iCs/>
          <w:sz w:val="22"/>
          <w:szCs w:val="22"/>
          <w:lang w:val="ro-RO"/>
        </w:rPr>
        <w:t>, posesie</w:t>
      </w:r>
      <w:r w:rsidRPr="003B0C03">
        <w:rPr>
          <w:rFonts w:ascii="Times New Roman" w:hAnsi="Times New Roman"/>
          <w:bCs/>
          <w:iCs/>
          <w:sz w:val="22"/>
          <w:szCs w:val="22"/>
          <w:lang w:val="ro-RO"/>
        </w:rPr>
        <w:t>) pe categorii de utilizatori.</w:t>
      </w:r>
    </w:p>
    <w:p w14:paraId="10940F25" w14:textId="29B91F63" w:rsidR="00042D48" w:rsidRPr="00081AA0" w:rsidRDefault="003B418B" w:rsidP="00081AA0">
      <w:pPr>
        <w:ind w:left="270" w:right="14" w:firstLine="14"/>
        <w:jc w:val="both"/>
        <w:rPr>
          <w:rFonts w:ascii="Times New Roman" w:hAnsi="Times New Roman"/>
          <w:bCs/>
          <w:sz w:val="22"/>
          <w:szCs w:val="22"/>
          <w:lang w:val="ro-RO"/>
        </w:rPr>
      </w:pPr>
      <w:r w:rsidRPr="003B0C03">
        <w:rPr>
          <w:rFonts w:ascii="Times New Roman" w:hAnsi="Times New Roman"/>
          <w:bCs/>
          <w:sz w:val="22"/>
          <w:szCs w:val="22"/>
          <w:lang w:val="ro-RO"/>
        </w:rPr>
        <w:t xml:space="preserve">Primăriile, care аu </w:t>
      </w:r>
      <w:r w:rsidR="00CF4103" w:rsidRPr="003B0C03">
        <w:rPr>
          <w:rFonts w:ascii="Times New Roman" w:hAnsi="Times New Roman"/>
          <w:bCs/>
          <w:sz w:val="22"/>
          <w:szCs w:val="22"/>
          <w:lang w:val="ro-RO"/>
        </w:rPr>
        <w:t>admis</w:t>
      </w:r>
      <w:r w:rsidRPr="003B0C03">
        <w:rPr>
          <w:rFonts w:ascii="Times New Roman" w:hAnsi="Times New Roman"/>
          <w:bCs/>
          <w:sz w:val="22"/>
          <w:szCs w:val="22"/>
          <w:lang w:val="ro-RO"/>
        </w:rPr>
        <w:t xml:space="preserve"> înregistrări greşite şi alte eronări în rapoarte sunt obligate să le corecteze urgent, efectuând о notă despre motivele corectărilor în raport şi să informeze organul teritorial pentru statistică despre datele corectate.</w:t>
      </w:r>
      <w:r w:rsidR="00081AA0" w:rsidRPr="00081AA0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Pr="003B0C03">
        <w:rPr>
          <w:rFonts w:ascii="Times New Roman" w:hAnsi="Times New Roman"/>
          <w:bCs/>
          <w:sz w:val="22"/>
          <w:szCs w:val="22"/>
          <w:lang w:val="it-IT"/>
        </w:rPr>
        <w:t>Persoane</w:t>
      </w:r>
      <w:r w:rsidR="00D10696" w:rsidRPr="003B0C03">
        <w:rPr>
          <w:rFonts w:ascii="Times New Roman" w:hAnsi="Times New Roman"/>
          <w:bCs/>
          <w:sz w:val="22"/>
          <w:szCs w:val="22"/>
          <w:lang w:val="it-IT"/>
        </w:rPr>
        <w:t>le</w:t>
      </w:r>
      <w:r w:rsidRPr="003B0C03">
        <w:rPr>
          <w:rFonts w:ascii="Times New Roman" w:hAnsi="Times New Roman"/>
          <w:bCs/>
          <w:sz w:val="22"/>
          <w:szCs w:val="22"/>
          <w:lang w:val="it-IT"/>
        </w:rPr>
        <w:t xml:space="preserve"> vinovate poartă responsabilitatea personal</w:t>
      </w:r>
      <w:r w:rsidR="00D10696" w:rsidRPr="003B0C03">
        <w:rPr>
          <w:rFonts w:ascii="Times New Roman" w:hAnsi="Times New Roman"/>
          <w:bCs/>
          <w:sz w:val="22"/>
          <w:szCs w:val="22"/>
          <w:lang w:val="it-IT"/>
        </w:rPr>
        <w:t>ă</w:t>
      </w:r>
      <w:r w:rsidRPr="003B0C03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 w:rsidR="00D10696" w:rsidRPr="003B0C03">
        <w:rPr>
          <w:rFonts w:ascii="Times New Roman" w:hAnsi="Times New Roman"/>
          <w:bCs/>
          <w:sz w:val="22"/>
          <w:szCs w:val="22"/>
          <w:lang w:val="it-IT"/>
        </w:rPr>
        <w:t>pentru prezentarea datelor</w:t>
      </w:r>
      <w:r w:rsidRPr="003B0C03">
        <w:rPr>
          <w:rFonts w:ascii="Times New Roman" w:hAnsi="Times New Roman"/>
          <w:bCs/>
          <w:sz w:val="22"/>
          <w:szCs w:val="22"/>
          <w:lang w:val="it-IT"/>
        </w:rPr>
        <w:t xml:space="preserve"> greşite din rapoartele statistice şi s</w:t>
      </w:r>
      <w:r w:rsidR="00D10696" w:rsidRPr="003B0C03">
        <w:rPr>
          <w:rFonts w:ascii="Times New Roman" w:hAnsi="Times New Roman"/>
          <w:bCs/>
          <w:sz w:val="22"/>
          <w:szCs w:val="22"/>
          <w:lang w:val="it-IT"/>
        </w:rPr>
        <w:t>u</w:t>
      </w:r>
      <w:r w:rsidRPr="003B0C03">
        <w:rPr>
          <w:rFonts w:ascii="Times New Roman" w:hAnsi="Times New Roman"/>
          <w:bCs/>
          <w:sz w:val="22"/>
          <w:szCs w:val="22"/>
          <w:lang w:val="it-IT"/>
        </w:rPr>
        <w:t>nt atraşi la răspundere conform legislaţiei în vigoare.</w:t>
      </w:r>
    </w:p>
    <w:p w14:paraId="04B06DC2" w14:textId="1749ED76" w:rsidR="0069455A" w:rsidRPr="003B0C03" w:rsidRDefault="003B418B" w:rsidP="00100769">
      <w:pPr>
        <w:ind w:right="14" w:firstLine="284"/>
        <w:jc w:val="right"/>
        <w:rPr>
          <w:rFonts w:ascii="Times New Roman" w:hAnsi="Times New Roman"/>
          <w:b/>
          <w:sz w:val="22"/>
          <w:szCs w:val="22"/>
          <w:lang w:val="it-IT"/>
        </w:rPr>
      </w:pPr>
      <w:r w:rsidRPr="003B0C03">
        <w:rPr>
          <w:rFonts w:ascii="Times New Roman" w:hAnsi="Times New Roman"/>
          <w:b/>
          <w:sz w:val="22"/>
          <w:szCs w:val="22"/>
          <w:lang w:val="it-IT"/>
        </w:rPr>
        <w:t>Direcţia statistica agriculturii şi mediului</w:t>
      </w:r>
    </w:p>
    <w:p w14:paraId="0640D5DF" w14:textId="77777777" w:rsidR="003B418B" w:rsidRPr="003B0C03" w:rsidRDefault="003B418B" w:rsidP="002F32C7">
      <w:pPr>
        <w:ind w:right="17" w:firstLine="284"/>
        <w:jc w:val="right"/>
        <w:rPr>
          <w:rFonts w:ascii="Times New Roman" w:hAnsi="Times New Roman"/>
          <w:b/>
          <w:i/>
          <w:iCs/>
          <w:sz w:val="22"/>
          <w:szCs w:val="22"/>
          <w:lang w:val="it-IT"/>
        </w:rPr>
      </w:pPr>
    </w:p>
    <w:p w14:paraId="6BEDD3B7" w14:textId="3A29CF96" w:rsidR="00042D48" w:rsidRPr="003B0C03" w:rsidRDefault="003B418B" w:rsidP="003B0C03">
      <w:pPr>
        <w:spacing w:after="120" w:line="180" w:lineRule="exact"/>
        <w:ind w:right="17" w:firstLine="284"/>
        <w:jc w:val="center"/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</w:pPr>
      <w:r w:rsidRPr="003B0C03">
        <w:rPr>
          <w:rFonts w:ascii="Times New Roman" w:hAnsi="Times New Roman"/>
          <w:b/>
          <w:bCs/>
          <w:i/>
          <w:iCs/>
          <w:sz w:val="22"/>
          <w:szCs w:val="22"/>
        </w:rPr>
        <w:t>УКАЗАНИЯ</w:t>
      </w:r>
      <w:r w:rsidRPr="003B0C03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 xml:space="preserve"> </w:t>
      </w:r>
      <w:r w:rsidRPr="003B0C03">
        <w:rPr>
          <w:rFonts w:ascii="Times New Roman" w:hAnsi="Times New Roman"/>
          <w:b/>
          <w:bCs/>
          <w:i/>
          <w:iCs/>
          <w:sz w:val="22"/>
          <w:szCs w:val="22"/>
        </w:rPr>
        <w:t>ПО</w:t>
      </w:r>
      <w:r w:rsidRPr="003B0C03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 xml:space="preserve"> </w:t>
      </w:r>
      <w:r w:rsidRPr="003B0C03">
        <w:rPr>
          <w:rFonts w:ascii="Times New Roman" w:hAnsi="Times New Roman"/>
          <w:b/>
          <w:bCs/>
          <w:i/>
          <w:iCs/>
          <w:sz w:val="22"/>
          <w:szCs w:val="22"/>
        </w:rPr>
        <w:t>ЗАПОЛНЕНИЮ</w:t>
      </w:r>
    </w:p>
    <w:p w14:paraId="360C98E9" w14:textId="77777777" w:rsidR="003B418B" w:rsidRPr="003B0C03" w:rsidRDefault="003B418B" w:rsidP="0008225F">
      <w:pPr>
        <w:pStyle w:val="ListParagraph"/>
        <w:numPr>
          <w:ilvl w:val="0"/>
          <w:numId w:val="1"/>
        </w:numPr>
        <w:spacing w:before="120" w:after="120"/>
        <w:ind w:left="547" w:right="14" w:hanging="259"/>
        <w:jc w:val="both"/>
        <w:rPr>
          <w:rFonts w:ascii="Times New Roman" w:hAnsi="Times New Roman"/>
          <w:bCs/>
          <w:i/>
          <w:iCs/>
          <w:sz w:val="22"/>
          <w:szCs w:val="22"/>
          <w:u w:val="single"/>
        </w:rPr>
      </w:pPr>
      <w:r w:rsidRPr="003B0C03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Информация о пользователях сельскохозяйственных угодий</w:t>
      </w:r>
    </w:p>
    <w:p w14:paraId="729E6A96" w14:textId="7986B173" w:rsidR="00A925F5" w:rsidRPr="003B0C03" w:rsidRDefault="00BB2FE0" w:rsidP="00100769">
      <w:pPr>
        <w:ind w:right="17" w:firstLine="284"/>
        <w:jc w:val="both"/>
        <w:rPr>
          <w:rFonts w:ascii="Times New Roman" w:hAnsi="Times New Roman"/>
          <w:i/>
          <w:iCs/>
          <w:sz w:val="22"/>
          <w:szCs w:val="22"/>
        </w:rPr>
      </w:pPr>
      <w:r w:rsidRPr="003B0C03">
        <w:rPr>
          <w:rFonts w:ascii="Times New Roman" w:hAnsi="Times New Roman"/>
          <w:i/>
          <w:iCs/>
          <w:sz w:val="22"/>
          <w:szCs w:val="22"/>
        </w:rPr>
        <w:t xml:space="preserve">В </w:t>
      </w:r>
      <w:r w:rsidR="00016429" w:rsidRPr="00E84C43">
        <w:rPr>
          <w:rFonts w:ascii="Times New Roman" w:hAnsi="Times New Roman"/>
          <w:i/>
          <w:iCs/>
          <w:sz w:val="22"/>
          <w:szCs w:val="22"/>
        </w:rPr>
        <w:t>гр</w:t>
      </w:r>
      <w:r w:rsidR="00693DFF">
        <w:rPr>
          <w:rFonts w:ascii="Times New Roman" w:hAnsi="Times New Roman"/>
          <w:i/>
          <w:iCs/>
          <w:sz w:val="22"/>
          <w:szCs w:val="22"/>
        </w:rPr>
        <w:t>афах</w:t>
      </w:r>
      <w:r w:rsidRPr="003B0C03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="00575A03" w:rsidRPr="00E84C43">
        <w:rPr>
          <w:rFonts w:ascii="Times New Roman" w:hAnsi="Times New Roman"/>
          <w:b/>
          <w:bCs/>
          <w:i/>
          <w:iCs/>
          <w:sz w:val="22"/>
          <w:szCs w:val="22"/>
        </w:rPr>
        <w:t>2-5</w:t>
      </w:r>
      <w:r w:rsidR="00575A03" w:rsidRPr="003B0C03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3B0C03">
        <w:rPr>
          <w:rFonts w:ascii="Times New Roman" w:hAnsi="Times New Roman"/>
          <w:i/>
          <w:iCs/>
          <w:sz w:val="22"/>
          <w:szCs w:val="22"/>
        </w:rPr>
        <w:t>отражают</w:t>
      </w:r>
      <w:r w:rsidR="00016429" w:rsidRPr="003B0C03">
        <w:rPr>
          <w:rFonts w:ascii="Times New Roman" w:hAnsi="Times New Roman"/>
          <w:i/>
          <w:iCs/>
          <w:sz w:val="22"/>
          <w:szCs w:val="22"/>
        </w:rPr>
        <w:t>ся</w:t>
      </w:r>
      <w:r w:rsidRPr="003B0C03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3B0C03">
        <w:rPr>
          <w:rFonts w:ascii="Times New Roman" w:hAnsi="Times New Roman"/>
          <w:b/>
          <w:bCs/>
          <w:i/>
          <w:iCs/>
          <w:sz w:val="22"/>
          <w:szCs w:val="22"/>
        </w:rPr>
        <w:t>все сельскохозяйственные угодья</w:t>
      </w:r>
      <w:r w:rsidR="00575A03" w:rsidRPr="003B0C03">
        <w:rPr>
          <w:rFonts w:ascii="Times New Roman" w:hAnsi="Times New Roman"/>
          <w:b/>
          <w:bCs/>
          <w:i/>
          <w:iCs/>
          <w:sz w:val="22"/>
          <w:szCs w:val="22"/>
        </w:rPr>
        <w:t>,</w:t>
      </w:r>
      <w:r w:rsidR="000B24B9" w:rsidRPr="003B0C03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="000B24B9" w:rsidRPr="003B0C03">
        <w:rPr>
          <w:rFonts w:ascii="Times New Roman" w:hAnsi="Times New Roman"/>
          <w:i/>
          <w:iCs/>
          <w:sz w:val="22"/>
          <w:szCs w:val="22"/>
        </w:rPr>
        <w:t>которые находятся</w:t>
      </w:r>
      <w:r w:rsidR="000B24B9" w:rsidRPr="003B0C03">
        <w:rPr>
          <w:rFonts w:ascii="Times New Roman" w:hAnsi="Times New Roman"/>
          <w:b/>
          <w:bCs/>
          <w:i/>
          <w:iCs/>
          <w:sz w:val="22"/>
          <w:szCs w:val="22"/>
        </w:rPr>
        <w:t xml:space="preserve"> в пользовании сель</w:t>
      </w:r>
      <w:r w:rsidR="001B2F78">
        <w:rPr>
          <w:rFonts w:ascii="Times New Roman" w:hAnsi="Times New Roman"/>
          <w:b/>
          <w:bCs/>
          <w:i/>
          <w:iCs/>
          <w:sz w:val="22"/>
          <w:szCs w:val="22"/>
        </w:rPr>
        <w:t>скохозяйственного производителя</w:t>
      </w:r>
      <w:r w:rsidR="00A925F5" w:rsidRPr="003B0C03">
        <w:rPr>
          <w:rFonts w:ascii="Times New Roman" w:hAnsi="Times New Roman"/>
          <w:i/>
          <w:iCs/>
          <w:sz w:val="22"/>
          <w:szCs w:val="22"/>
        </w:rPr>
        <w:t>:</w:t>
      </w:r>
    </w:p>
    <w:p w14:paraId="32096A2B" w14:textId="773F78BC" w:rsidR="00A925F5" w:rsidRPr="003B0C03" w:rsidRDefault="00BB2FE0" w:rsidP="00100769">
      <w:pPr>
        <w:pStyle w:val="ListParagraph"/>
        <w:numPr>
          <w:ilvl w:val="0"/>
          <w:numId w:val="3"/>
        </w:numPr>
        <w:ind w:right="17"/>
        <w:jc w:val="both"/>
        <w:rPr>
          <w:rFonts w:ascii="Times New Roman" w:hAnsi="Times New Roman"/>
          <w:i/>
          <w:iCs/>
          <w:sz w:val="22"/>
          <w:szCs w:val="22"/>
        </w:rPr>
      </w:pPr>
      <w:r w:rsidRPr="003B0C03">
        <w:rPr>
          <w:rFonts w:ascii="Times New Roman" w:hAnsi="Times New Roman"/>
          <w:b/>
          <w:bCs/>
          <w:i/>
          <w:iCs/>
          <w:sz w:val="22"/>
          <w:szCs w:val="22"/>
        </w:rPr>
        <w:t>в</w:t>
      </w:r>
      <w:r w:rsidRPr="003B0C03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3B0C03">
        <w:rPr>
          <w:rFonts w:ascii="Times New Roman" w:hAnsi="Times New Roman"/>
          <w:b/>
          <w:bCs/>
          <w:i/>
          <w:iCs/>
          <w:sz w:val="22"/>
          <w:szCs w:val="22"/>
        </w:rPr>
        <w:t>собственности</w:t>
      </w:r>
      <w:r w:rsidR="00A925F5" w:rsidRPr="003B0C03">
        <w:rPr>
          <w:rFonts w:ascii="Times New Roman" w:hAnsi="Times New Roman"/>
          <w:i/>
          <w:iCs/>
          <w:sz w:val="22"/>
          <w:szCs w:val="22"/>
        </w:rPr>
        <w:t>;</w:t>
      </w:r>
      <w:r w:rsidRPr="003B0C03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583E1500" w14:textId="09393A17" w:rsidR="00A925F5" w:rsidRPr="003B0C03" w:rsidRDefault="00BB2FE0" w:rsidP="00100769">
      <w:pPr>
        <w:pStyle w:val="ListParagraph"/>
        <w:numPr>
          <w:ilvl w:val="0"/>
          <w:numId w:val="3"/>
        </w:numPr>
        <w:ind w:right="17"/>
        <w:jc w:val="both"/>
        <w:rPr>
          <w:rFonts w:ascii="Times New Roman" w:hAnsi="Times New Roman"/>
          <w:i/>
          <w:iCs/>
          <w:sz w:val="22"/>
          <w:szCs w:val="22"/>
        </w:rPr>
      </w:pPr>
      <w:r w:rsidRPr="003B0C03">
        <w:rPr>
          <w:rFonts w:ascii="Times New Roman" w:hAnsi="Times New Roman"/>
          <w:i/>
          <w:iCs/>
          <w:sz w:val="22"/>
          <w:szCs w:val="22"/>
        </w:rPr>
        <w:t xml:space="preserve">полученные </w:t>
      </w:r>
      <w:r w:rsidRPr="003B0C03">
        <w:rPr>
          <w:rFonts w:ascii="Times New Roman" w:hAnsi="Times New Roman"/>
          <w:b/>
          <w:bCs/>
          <w:i/>
          <w:iCs/>
          <w:sz w:val="22"/>
          <w:szCs w:val="22"/>
        </w:rPr>
        <w:t>в аренду</w:t>
      </w:r>
      <w:r w:rsidRPr="003B0C03">
        <w:rPr>
          <w:rFonts w:ascii="Times New Roman" w:hAnsi="Times New Roman"/>
          <w:i/>
          <w:iCs/>
          <w:sz w:val="22"/>
          <w:szCs w:val="22"/>
        </w:rPr>
        <w:t xml:space="preserve"> за установленную арендную плату (в деньгах, в натуральной или иной форме) и на которые заключен письменный договор или устное соглашение на </w:t>
      </w:r>
      <w:r w:rsidR="00016429" w:rsidRPr="003B0C03">
        <w:rPr>
          <w:rFonts w:ascii="Times New Roman" w:hAnsi="Times New Roman"/>
          <w:i/>
          <w:iCs/>
          <w:sz w:val="22"/>
          <w:szCs w:val="22"/>
        </w:rPr>
        <w:t>определенный</w:t>
      </w:r>
      <w:r w:rsidRPr="003B0C03">
        <w:rPr>
          <w:rFonts w:ascii="Times New Roman" w:hAnsi="Times New Roman"/>
          <w:i/>
          <w:iCs/>
          <w:sz w:val="22"/>
          <w:szCs w:val="22"/>
        </w:rPr>
        <w:t xml:space="preserve"> срок</w:t>
      </w:r>
      <w:r w:rsidR="00A925F5" w:rsidRPr="003B0C03">
        <w:rPr>
          <w:rFonts w:ascii="Times New Roman" w:hAnsi="Times New Roman"/>
          <w:i/>
          <w:iCs/>
          <w:sz w:val="22"/>
          <w:szCs w:val="22"/>
        </w:rPr>
        <w:t>;</w:t>
      </w:r>
      <w:r w:rsidRPr="003B0C03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1BDAFA70" w14:textId="343DAAB5" w:rsidR="00A925F5" w:rsidRPr="003B0C03" w:rsidRDefault="00A925F5" w:rsidP="00100769">
      <w:pPr>
        <w:pStyle w:val="ListParagraph"/>
        <w:numPr>
          <w:ilvl w:val="0"/>
          <w:numId w:val="3"/>
        </w:numPr>
        <w:ind w:right="17"/>
        <w:jc w:val="both"/>
        <w:rPr>
          <w:rFonts w:ascii="Times New Roman" w:hAnsi="Times New Roman"/>
          <w:i/>
          <w:iCs/>
          <w:sz w:val="22"/>
          <w:szCs w:val="22"/>
        </w:rPr>
      </w:pPr>
      <w:r w:rsidRPr="003B0C03">
        <w:rPr>
          <w:rFonts w:ascii="Times New Roman" w:hAnsi="Times New Roman"/>
          <w:i/>
          <w:iCs/>
          <w:sz w:val="22"/>
          <w:szCs w:val="22"/>
        </w:rPr>
        <w:t xml:space="preserve">полученные </w:t>
      </w:r>
      <w:r w:rsidR="00BB2FE0" w:rsidRPr="003B0C03">
        <w:rPr>
          <w:rFonts w:ascii="Times New Roman" w:hAnsi="Times New Roman"/>
          <w:b/>
          <w:bCs/>
          <w:i/>
          <w:iCs/>
          <w:sz w:val="22"/>
          <w:szCs w:val="22"/>
        </w:rPr>
        <w:t>во владение</w:t>
      </w:r>
      <w:r w:rsidR="00BB2FE0" w:rsidRPr="003B0C03">
        <w:rPr>
          <w:rFonts w:ascii="Times New Roman" w:hAnsi="Times New Roman"/>
          <w:i/>
          <w:iCs/>
          <w:sz w:val="22"/>
          <w:szCs w:val="22"/>
        </w:rPr>
        <w:t xml:space="preserve"> (</w:t>
      </w:r>
      <w:r w:rsidR="002326B4" w:rsidRPr="003B0C03">
        <w:rPr>
          <w:rFonts w:ascii="Times New Roman" w:hAnsi="Times New Roman"/>
          <w:i/>
          <w:iCs/>
          <w:sz w:val="22"/>
          <w:szCs w:val="22"/>
        </w:rPr>
        <w:t>земли, полученные для использования без определенной платы, путем временного обмена</w:t>
      </w:r>
      <w:r w:rsidR="00BB2FE0" w:rsidRPr="003B0C03">
        <w:rPr>
          <w:rFonts w:ascii="Times New Roman" w:hAnsi="Times New Roman"/>
          <w:i/>
          <w:iCs/>
          <w:sz w:val="22"/>
          <w:szCs w:val="22"/>
        </w:rPr>
        <w:t>) и т.</w:t>
      </w:r>
      <w:r w:rsidR="00016429" w:rsidRPr="003B0C03">
        <w:rPr>
          <w:rFonts w:ascii="Times New Roman" w:hAnsi="Times New Roman"/>
          <w:i/>
          <w:iCs/>
          <w:sz w:val="22"/>
          <w:szCs w:val="22"/>
        </w:rPr>
        <w:t>д</w:t>
      </w:r>
      <w:r w:rsidR="00BB2FE0" w:rsidRPr="003B0C03">
        <w:rPr>
          <w:rFonts w:ascii="Times New Roman" w:hAnsi="Times New Roman"/>
          <w:i/>
          <w:iCs/>
          <w:sz w:val="22"/>
          <w:szCs w:val="22"/>
        </w:rPr>
        <w:t xml:space="preserve">. </w:t>
      </w:r>
    </w:p>
    <w:p w14:paraId="35F4FAFF" w14:textId="003879FC" w:rsidR="003B418B" w:rsidRPr="003B0C03" w:rsidRDefault="00BB2FE0" w:rsidP="00100769">
      <w:pPr>
        <w:ind w:left="339" w:right="17"/>
        <w:jc w:val="both"/>
        <w:rPr>
          <w:rFonts w:ascii="Times New Roman" w:hAnsi="Times New Roman"/>
          <w:i/>
          <w:iCs/>
          <w:sz w:val="22"/>
          <w:szCs w:val="22"/>
        </w:rPr>
      </w:pPr>
      <w:r w:rsidRPr="003B0C03">
        <w:rPr>
          <w:rFonts w:ascii="Times New Roman" w:hAnsi="Times New Roman"/>
          <w:i/>
          <w:iCs/>
          <w:sz w:val="22"/>
          <w:szCs w:val="22"/>
        </w:rPr>
        <w:t>Сюда</w:t>
      </w:r>
      <w:r w:rsidR="00180705" w:rsidRPr="003B0C03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3B0C03">
        <w:rPr>
          <w:rFonts w:ascii="Times New Roman" w:hAnsi="Times New Roman"/>
          <w:b/>
          <w:bCs/>
          <w:sz w:val="22"/>
          <w:szCs w:val="22"/>
        </w:rPr>
        <w:t xml:space="preserve">не </w:t>
      </w:r>
      <w:r w:rsidR="002326B4" w:rsidRPr="003B0C03">
        <w:rPr>
          <w:rFonts w:ascii="Times New Roman" w:hAnsi="Times New Roman"/>
          <w:b/>
          <w:bCs/>
          <w:sz w:val="22"/>
          <w:szCs w:val="22"/>
        </w:rPr>
        <w:t>включают</w:t>
      </w:r>
      <w:r w:rsidRPr="003B0C03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FC48EE" w:rsidRPr="003B0C03">
        <w:rPr>
          <w:rFonts w:ascii="Times New Roman" w:hAnsi="Times New Roman"/>
          <w:i/>
          <w:iCs/>
          <w:sz w:val="22"/>
          <w:szCs w:val="22"/>
        </w:rPr>
        <w:t>земли</w:t>
      </w:r>
      <w:r w:rsidRPr="003B0C03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Pr="003B0C03">
        <w:rPr>
          <w:rFonts w:ascii="Times New Roman" w:hAnsi="Times New Roman"/>
          <w:b/>
          <w:bCs/>
          <w:sz w:val="22"/>
          <w:szCs w:val="22"/>
        </w:rPr>
        <w:t>переданны</w:t>
      </w:r>
      <w:r w:rsidR="00D705A0" w:rsidRPr="003B0C03">
        <w:rPr>
          <w:rFonts w:ascii="Times New Roman" w:hAnsi="Times New Roman"/>
          <w:b/>
          <w:bCs/>
          <w:sz w:val="22"/>
          <w:szCs w:val="22"/>
        </w:rPr>
        <w:t>е</w:t>
      </w:r>
      <w:r w:rsidRPr="003B0C03">
        <w:rPr>
          <w:rFonts w:ascii="Times New Roman" w:hAnsi="Times New Roman"/>
          <w:b/>
          <w:bCs/>
          <w:sz w:val="22"/>
          <w:szCs w:val="22"/>
        </w:rPr>
        <w:t xml:space="preserve"> другим пользователям</w:t>
      </w:r>
      <w:r w:rsidRPr="003B0C03">
        <w:rPr>
          <w:rFonts w:ascii="Times New Roman" w:hAnsi="Times New Roman"/>
          <w:i/>
          <w:iCs/>
          <w:sz w:val="22"/>
          <w:szCs w:val="22"/>
        </w:rPr>
        <w:t xml:space="preserve"> в любой форме (в аренду, во владение и т.</w:t>
      </w:r>
      <w:r w:rsidR="002326B4" w:rsidRPr="003B0C03">
        <w:rPr>
          <w:rFonts w:ascii="Times New Roman" w:hAnsi="Times New Roman"/>
          <w:i/>
          <w:iCs/>
          <w:sz w:val="22"/>
          <w:szCs w:val="22"/>
        </w:rPr>
        <w:t>д</w:t>
      </w:r>
      <w:r w:rsidRPr="003B0C03">
        <w:rPr>
          <w:rFonts w:ascii="Times New Roman" w:hAnsi="Times New Roman"/>
          <w:i/>
          <w:iCs/>
          <w:sz w:val="22"/>
          <w:szCs w:val="22"/>
        </w:rPr>
        <w:t>.).</w:t>
      </w:r>
    </w:p>
    <w:p w14:paraId="62295404" w14:textId="6DD1652E" w:rsidR="00A41BA7" w:rsidRPr="003B0C03" w:rsidRDefault="00A41BA7" w:rsidP="00693DFF">
      <w:pPr>
        <w:spacing w:before="120"/>
        <w:ind w:left="346" w:right="14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E84C43">
        <w:rPr>
          <w:rFonts w:ascii="Times New Roman" w:hAnsi="Times New Roman"/>
          <w:bCs/>
          <w:i/>
          <w:iCs/>
          <w:sz w:val="22"/>
          <w:szCs w:val="22"/>
        </w:rPr>
        <w:t>По строке</w:t>
      </w:r>
      <w:r w:rsidRPr="003B0C03">
        <w:rPr>
          <w:rFonts w:ascii="Times New Roman" w:hAnsi="Times New Roman"/>
          <w:b/>
          <w:i/>
          <w:iCs/>
          <w:sz w:val="22"/>
          <w:szCs w:val="22"/>
        </w:rPr>
        <w:t xml:space="preserve"> 0</w:t>
      </w:r>
      <w:r w:rsidR="004946DA" w:rsidRPr="003B0C03">
        <w:rPr>
          <w:rFonts w:ascii="Times New Roman" w:hAnsi="Times New Roman"/>
          <w:b/>
          <w:i/>
          <w:iCs/>
          <w:sz w:val="22"/>
          <w:szCs w:val="22"/>
        </w:rPr>
        <w:t>1</w:t>
      </w:r>
      <w:r w:rsidRPr="003B0C03">
        <w:rPr>
          <w:rFonts w:ascii="Times New Roman" w:hAnsi="Times New Roman"/>
          <w:b/>
          <w:i/>
          <w:iCs/>
          <w:sz w:val="22"/>
          <w:szCs w:val="22"/>
        </w:rPr>
        <w:t>0</w:t>
      </w:r>
      <w:r w:rsidRPr="003B0C03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="004946DA" w:rsidRPr="003B0C03">
        <w:rPr>
          <w:rFonts w:ascii="Times New Roman" w:hAnsi="Times New Roman"/>
          <w:bCs/>
          <w:i/>
          <w:iCs/>
          <w:sz w:val="22"/>
          <w:szCs w:val="22"/>
        </w:rPr>
        <w:t xml:space="preserve">включаются </w:t>
      </w:r>
      <w:r w:rsidR="003C0E2D" w:rsidRPr="003B0C03">
        <w:rPr>
          <w:rFonts w:ascii="Times New Roman" w:hAnsi="Times New Roman"/>
          <w:bCs/>
          <w:i/>
          <w:iCs/>
          <w:sz w:val="22"/>
          <w:szCs w:val="22"/>
        </w:rPr>
        <w:t xml:space="preserve">сельскохозяйственные </w:t>
      </w:r>
      <w:r w:rsidR="001B2F78">
        <w:rPr>
          <w:rFonts w:ascii="Times New Roman" w:hAnsi="Times New Roman"/>
          <w:bCs/>
          <w:i/>
          <w:iCs/>
          <w:sz w:val="22"/>
          <w:szCs w:val="22"/>
        </w:rPr>
        <w:t>производители</w:t>
      </w:r>
      <w:r w:rsidR="00D20592" w:rsidRPr="003B0C03">
        <w:rPr>
          <w:rFonts w:ascii="Times New Roman" w:hAnsi="Times New Roman"/>
          <w:bCs/>
          <w:i/>
          <w:iCs/>
          <w:sz w:val="22"/>
          <w:szCs w:val="22"/>
        </w:rPr>
        <w:t xml:space="preserve"> с </w:t>
      </w:r>
      <w:r w:rsidR="00180705" w:rsidRPr="003B0C03">
        <w:rPr>
          <w:rFonts w:ascii="Times New Roman" w:hAnsi="Times New Roman"/>
          <w:bCs/>
          <w:i/>
          <w:iCs/>
          <w:sz w:val="22"/>
          <w:szCs w:val="22"/>
        </w:rPr>
        <w:t>правом юридического лица</w:t>
      </w:r>
      <w:r w:rsidR="00D20592" w:rsidRPr="003B0C03">
        <w:rPr>
          <w:rFonts w:ascii="Times New Roman" w:hAnsi="Times New Roman"/>
          <w:bCs/>
          <w:i/>
          <w:iCs/>
          <w:sz w:val="22"/>
          <w:szCs w:val="22"/>
        </w:rPr>
        <w:t>:</w:t>
      </w:r>
    </w:p>
    <w:p w14:paraId="67C33F18" w14:textId="741D8A49" w:rsidR="00D20592" w:rsidRPr="003B0C03" w:rsidRDefault="00D20592" w:rsidP="00100769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3B0C03">
        <w:rPr>
          <w:rFonts w:ascii="Times New Roman" w:hAnsi="Times New Roman"/>
          <w:bCs/>
          <w:i/>
          <w:iCs/>
          <w:sz w:val="22"/>
          <w:szCs w:val="22"/>
        </w:rPr>
        <w:t>государственные сельскохозяйственные предприятия</w:t>
      </w:r>
      <w:r w:rsidR="0047795B" w:rsidRPr="003B0C03">
        <w:rPr>
          <w:rFonts w:ascii="Times New Roman" w:hAnsi="Times New Roman"/>
          <w:bCs/>
          <w:i/>
          <w:iCs/>
          <w:sz w:val="22"/>
          <w:szCs w:val="22"/>
        </w:rPr>
        <w:t>;</w:t>
      </w:r>
    </w:p>
    <w:p w14:paraId="15D5CA02" w14:textId="6F0CE648" w:rsidR="00D20592" w:rsidRPr="003B0C03" w:rsidRDefault="00D20592" w:rsidP="00100769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3B0C03">
        <w:rPr>
          <w:rFonts w:ascii="Times New Roman" w:hAnsi="Times New Roman"/>
          <w:bCs/>
          <w:i/>
          <w:iCs/>
          <w:sz w:val="22"/>
          <w:szCs w:val="22"/>
        </w:rPr>
        <w:t>общества с ограниченной ответственностью</w:t>
      </w:r>
      <w:r w:rsidR="0047795B" w:rsidRPr="003B0C03">
        <w:rPr>
          <w:rFonts w:ascii="Times New Roman" w:hAnsi="Times New Roman"/>
          <w:bCs/>
          <w:i/>
          <w:iCs/>
          <w:sz w:val="22"/>
          <w:szCs w:val="22"/>
        </w:rPr>
        <w:t>;</w:t>
      </w:r>
    </w:p>
    <w:p w14:paraId="7A2EDDC0" w14:textId="49288FEF" w:rsidR="00D20592" w:rsidRPr="003B0C03" w:rsidRDefault="00D20592" w:rsidP="00100769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3B0C03">
        <w:rPr>
          <w:rFonts w:ascii="Times New Roman" w:hAnsi="Times New Roman"/>
          <w:bCs/>
          <w:i/>
          <w:iCs/>
          <w:sz w:val="22"/>
          <w:szCs w:val="22"/>
        </w:rPr>
        <w:t>акционерные общества</w:t>
      </w:r>
      <w:r w:rsidR="0047795B" w:rsidRPr="003B0C03">
        <w:rPr>
          <w:rFonts w:ascii="Times New Roman" w:hAnsi="Times New Roman"/>
          <w:bCs/>
          <w:i/>
          <w:iCs/>
          <w:sz w:val="22"/>
          <w:szCs w:val="22"/>
        </w:rPr>
        <w:t>;</w:t>
      </w:r>
    </w:p>
    <w:p w14:paraId="750B978E" w14:textId="4827F82E" w:rsidR="00D20592" w:rsidRPr="003B0C03" w:rsidRDefault="00D20592" w:rsidP="00100769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3B0C03">
        <w:rPr>
          <w:rFonts w:ascii="Times New Roman" w:hAnsi="Times New Roman"/>
          <w:bCs/>
          <w:i/>
          <w:iCs/>
          <w:sz w:val="22"/>
          <w:szCs w:val="22"/>
        </w:rPr>
        <w:t>производственные кооперативы</w:t>
      </w:r>
      <w:r w:rsidR="0047795B" w:rsidRPr="003B0C03">
        <w:rPr>
          <w:rFonts w:ascii="Times New Roman" w:hAnsi="Times New Roman"/>
          <w:bCs/>
          <w:i/>
          <w:iCs/>
          <w:sz w:val="22"/>
          <w:szCs w:val="22"/>
        </w:rPr>
        <w:t>;</w:t>
      </w:r>
    </w:p>
    <w:p w14:paraId="2DCF2DD4" w14:textId="1E967568" w:rsidR="00D20592" w:rsidRDefault="00D20592" w:rsidP="00100769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3B0C03">
        <w:rPr>
          <w:rFonts w:ascii="Times New Roman" w:hAnsi="Times New Roman"/>
          <w:bCs/>
          <w:i/>
          <w:iCs/>
          <w:sz w:val="22"/>
          <w:szCs w:val="22"/>
        </w:rPr>
        <w:t>прочие экономические агенты (научно-исследовательские учреждения, несельскохозяйственные предприятия и организации, имеющие/владеющие земл</w:t>
      </w:r>
      <w:r w:rsidR="00180705" w:rsidRPr="003B0C03">
        <w:rPr>
          <w:rFonts w:ascii="Times New Roman" w:hAnsi="Times New Roman"/>
          <w:bCs/>
          <w:i/>
          <w:iCs/>
          <w:sz w:val="22"/>
          <w:szCs w:val="22"/>
        </w:rPr>
        <w:t>и</w:t>
      </w:r>
      <w:r w:rsidRPr="003B0C03">
        <w:rPr>
          <w:rFonts w:ascii="Times New Roman" w:hAnsi="Times New Roman"/>
          <w:bCs/>
          <w:i/>
          <w:iCs/>
          <w:sz w:val="22"/>
          <w:szCs w:val="22"/>
        </w:rPr>
        <w:t xml:space="preserve"> сельскохозяйственного назначения).</w:t>
      </w:r>
    </w:p>
    <w:p w14:paraId="1D1FEF65" w14:textId="77777777" w:rsidR="0008225F" w:rsidRPr="003B0C03" w:rsidRDefault="0008225F" w:rsidP="0008225F">
      <w:pPr>
        <w:pStyle w:val="ListParagraph"/>
        <w:ind w:left="1059" w:right="17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14:paraId="79C79E30" w14:textId="77777777" w:rsidR="00693DFF" w:rsidRPr="00693DFF" w:rsidRDefault="00693DFF" w:rsidP="00100769">
      <w:pPr>
        <w:ind w:left="339" w:right="17"/>
        <w:jc w:val="both"/>
        <w:rPr>
          <w:rFonts w:ascii="Times New Roman" w:hAnsi="Times New Roman"/>
          <w:bCs/>
          <w:i/>
          <w:iCs/>
          <w:sz w:val="6"/>
          <w:szCs w:val="6"/>
        </w:rPr>
      </w:pPr>
    </w:p>
    <w:p w14:paraId="124DDD3C" w14:textId="37CB4143" w:rsidR="003B418B" w:rsidRPr="0008225F" w:rsidRDefault="003B418B" w:rsidP="0008225F">
      <w:pPr>
        <w:pStyle w:val="ListParagraph"/>
        <w:numPr>
          <w:ilvl w:val="0"/>
          <w:numId w:val="1"/>
        </w:numPr>
        <w:ind w:left="540" w:right="17" w:hanging="270"/>
        <w:jc w:val="both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08225F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Использование земель резервного фонда</w:t>
      </w:r>
    </w:p>
    <w:p w14:paraId="566455D6" w14:textId="77777777" w:rsidR="0008225F" w:rsidRPr="0008225F" w:rsidRDefault="0008225F" w:rsidP="0008225F">
      <w:pPr>
        <w:ind w:left="284" w:right="17"/>
        <w:jc w:val="both"/>
        <w:rPr>
          <w:rFonts w:ascii="Times New Roman" w:hAnsi="Times New Roman"/>
          <w:i/>
          <w:iCs/>
          <w:sz w:val="12"/>
          <w:szCs w:val="12"/>
          <w:u w:val="single"/>
        </w:rPr>
      </w:pPr>
    </w:p>
    <w:p w14:paraId="070D11D2" w14:textId="5C7904EF" w:rsidR="00A925F5" w:rsidRPr="003B0C03" w:rsidRDefault="003B418B" w:rsidP="00100769">
      <w:pPr>
        <w:ind w:right="14" w:firstLine="284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3B0C03">
        <w:rPr>
          <w:rFonts w:ascii="Times New Roman" w:hAnsi="Times New Roman"/>
          <w:bCs/>
          <w:i/>
          <w:iCs/>
          <w:sz w:val="22"/>
          <w:szCs w:val="22"/>
        </w:rPr>
        <w:t xml:space="preserve">По </w:t>
      </w:r>
      <w:r w:rsidR="002F32C7" w:rsidRPr="00E84C43">
        <w:rPr>
          <w:rFonts w:ascii="Times New Roman" w:hAnsi="Times New Roman"/>
          <w:bCs/>
          <w:i/>
          <w:iCs/>
          <w:sz w:val="22"/>
          <w:szCs w:val="22"/>
        </w:rPr>
        <w:t>строке</w:t>
      </w:r>
      <w:r w:rsidRPr="003B0C03">
        <w:rPr>
          <w:rFonts w:ascii="Times New Roman" w:hAnsi="Times New Roman"/>
          <w:b/>
          <w:i/>
          <w:iCs/>
          <w:sz w:val="22"/>
          <w:szCs w:val="22"/>
        </w:rPr>
        <w:t xml:space="preserve"> 0</w:t>
      </w:r>
      <w:r w:rsidR="00DC4595" w:rsidRPr="003B0C03">
        <w:rPr>
          <w:rFonts w:ascii="Times New Roman" w:hAnsi="Times New Roman"/>
          <w:b/>
          <w:i/>
          <w:iCs/>
          <w:sz w:val="22"/>
          <w:szCs w:val="22"/>
        </w:rPr>
        <w:t>8</w:t>
      </w:r>
      <w:r w:rsidR="002F32C7" w:rsidRPr="003B0C03">
        <w:rPr>
          <w:rFonts w:ascii="Times New Roman" w:hAnsi="Times New Roman"/>
          <w:b/>
          <w:i/>
          <w:iCs/>
          <w:sz w:val="22"/>
          <w:szCs w:val="22"/>
        </w:rPr>
        <w:t>0</w:t>
      </w:r>
      <w:r w:rsidRPr="003B0C03">
        <w:rPr>
          <w:rFonts w:ascii="Times New Roman" w:hAnsi="Times New Roman"/>
          <w:bCs/>
          <w:i/>
          <w:iCs/>
          <w:sz w:val="22"/>
          <w:szCs w:val="22"/>
        </w:rPr>
        <w:t xml:space="preserve"> указывается </w:t>
      </w:r>
      <w:r w:rsidR="00192251" w:rsidRPr="00192251">
        <w:rPr>
          <w:rFonts w:ascii="Times New Roman" w:hAnsi="Times New Roman"/>
          <w:b/>
          <w:i/>
          <w:iCs/>
          <w:sz w:val="22"/>
          <w:szCs w:val="22"/>
        </w:rPr>
        <w:t>вся</w:t>
      </w:r>
      <w:r w:rsidRPr="003B0C03">
        <w:rPr>
          <w:rFonts w:ascii="Times New Roman" w:hAnsi="Times New Roman"/>
          <w:bCs/>
          <w:i/>
          <w:iCs/>
          <w:sz w:val="22"/>
          <w:szCs w:val="22"/>
        </w:rPr>
        <w:t xml:space="preserve"> площадь земель резервного фонда. </w:t>
      </w:r>
    </w:p>
    <w:p w14:paraId="669246EF" w14:textId="45C17C66" w:rsidR="00A925F5" w:rsidRPr="003B0C03" w:rsidRDefault="003B418B" w:rsidP="00100769">
      <w:pPr>
        <w:ind w:right="14" w:firstLine="284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3B0C03">
        <w:rPr>
          <w:rFonts w:ascii="Times New Roman" w:hAnsi="Times New Roman"/>
          <w:bCs/>
          <w:i/>
          <w:iCs/>
          <w:sz w:val="22"/>
          <w:szCs w:val="22"/>
        </w:rPr>
        <w:t xml:space="preserve">По </w:t>
      </w:r>
      <w:r w:rsidR="002F32C7" w:rsidRPr="00E84C43">
        <w:rPr>
          <w:rFonts w:ascii="Times New Roman" w:hAnsi="Times New Roman"/>
          <w:bCs/>
          <w:i/>
          <w:iCs/>
          <w:sz w:val="22"/>
          <w:szCs w:val="22"/>
        </w:rPr>
        <w:t>строке</w:t>
      </w:r>
      <w:r w:rsidRPr="003B0C03">
        <w:rPr>
          <w:rFonts w:ascii="Times New Roman" w:hAnsi="Times New Roman"/>
          <w:b/>
          <w:i/>
          <w:iCs/>
          <w:sz w:val="22"/>
          <w:szCs w:val="22"/>
        </w:rPr>
        <w:t xml:space="preserve"> 0</w:t>
      </w:r>
      <w:r w:rsidR="00DC4595" w:rsidRPr="003B0C03">
        <w:rPr>
          <w:rFonts w:ascii="Times New Roman" w:hAnsi="Times New Roman"/>
          <w:b/>
          <w:i/>
          <w:iCs/>
          <w:sz w:val="22"/>
          <w:szCs w:val="22"/>
        </w:rPr>
        <w:t>8</w:t>
      </w:r>
      <w:r w:rsidR="002F32C7" w:rsidRPr="003B0C03">
        <w:rPr>
          <w:rFonts w:ascii="Times New Roman" w:hAnsi="Times New Roman"/>
          <w:b/>
          <w:i/>
          <w:iCs/>
          <w:sz w:val="22"/>
          <w:szCs w:val="22"/>
        </w:rPr>
        <w:t>1</w:t>
      </w:r>
      <w:r w:rsidRPr="003B0C03">
        <w:rPr>
          <w:rFonts w:ascii="Times New Roman" w:hAnsi="Times New Roman"/>
          <w:bCs/>
          <w:i/>
          <w:iCs/>
          <w:sz w:val="22"/>
          <w:szCs w:val="22"/>
        </w:rPr>
        <w:t xml:space="preserve"> отражается фактическая площадь пахотных земель.</w:t>
      </w:r>
      <w:r w:rsidR="00DD6757" w:rsidRPr="003B0C03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</w:p>
    <w:p w14:paraId="502CFD0B" w14:textId="10979D6E" w:rsidR="003B418B" w:rsidRPr="003B0C03" w:rsidRDefault="00DD6757" w:rsidP="00100769">
      <w:pPr>
        <w:ind w:left="270" w:right="14" w:firstLine="14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3B0C03">
        <w:rPr>
          <w:rFonts w:ascii="Times New Roman" w:hAnsi="Times New Roman"/>
          <w:bCs/>
          <w:i/>
          <w:iCs/>
          <w:sz w:val="22"/>
          <w:szCs w:val="22"/>
        </w:rPr>
        <w:t xml:space="preserve">В </w:t>
      </w:r>
      <w:r w:rsidRPr="00E84C43">
        <w:rPr>
          <w:rFonts w:ascii="Times New Roman" w:hAnsi="Times New Roman"/>
          <w:bCs/>
          <w:i/>
          <w:iCs/>
          <w:sz w:val="22"/>
          <w:szCs w:val="22"/>
        </w:rPr>
        <w:t>строках</w:t>
      </w:r>
      <w:r w:rsidRPr="003B0C03">
        <w:rPr>
          <w:rFonts w:ascii="Times New Roman" w:hAnsi="Times New Roman"/>
          <w:b/>
          <w:i/>
          <w:iCs/>
          <w:sz w:val="22"/>
          <w:szCs w:val="22"/>
        </w:rPr>
        <w:t xml:space="preserve"> 0</w:t>
      </w:r>
      <w:r w:rsidR="00DC4595" w:rsidRPr="003B0C03">
        <w:rPr>
          <w:rFonts w:ascii="Times New Roman" w:hAnsi="Times New Roman"/>
          <w:b/>
          <w:i/>
          <w:iCs/>
          <w:sz w:val="22"/>
          <w:szCs w:val="22"/>
        </w:rPr>
        <w:t>8</w:t>
      </w:r>
      <w:r w:rsidRPr="003B0C03">
        <w:rPr>
          <w:rFonts w:ascii="Times New Roman" w:hAnsi="Times New Roman"/>
          <w:b/>
          <w:i/>
          <w:iCs/>
          <w:sz w:val="22"/>
          <w:szCs w:val="22"/>
        </w:rPr>
        <w:t>2-0</w:t>
      </w:r>
      <w:r w:rsidR="00DC4595" w:rsidRPr="003B0C03">
        <w:rPr>
          <w:rFonts w:ascii="Times New Roman" w:hAnsi="Times New Roman"/>
          <w:b/>
          <w:i/>
          <w:iCs/>
          <w:sz w:val="22"/>
          <w:szCs w:val="22"/>
        </w:rPr>
        <w:t>8</w:t>
      </w:r>
      <w:r w:rsidRPr="003B0C03">
        <w:rPr>
          <w:rFonts w:ascii="Times New Roman" w:hAnsi="Times New Roman"/>
          <w:b/>
          <w:i/>
          <w:iCs/>
          <w:sz w:val="22"/>
          <w:szCs w:val="22"/>
        </w:rPr>
        <w:t>4</w:t>
      </w:r>
      <w:r w:rsidRPr="003B0C03">
        <w:rPr>
          <w:rFonts w:ascii="Times New Roman" w:hAnsi="Times New Roman"/>
          <w:bCs/>
          <w:i/>
          <w:iCs/>
          <w:sz w:val="22"/>
          <w:szCs w:val="22"/>
        </w:rPr>
        <w:t xml:space="preserve"> указывается площадь пашни (резервного фонда), предоставленн</w:t>
      </w:r>
      <w:r w:rsidR="00F5571F" w:rsidRPr="003B0C03">
        <w:rPr>
          <w:rFonts w:ascii="Times New Roman" w:hAnsi="Times New Roman"/>
          <w:bCs/>
          <w:i/>
          <w:iCs/>
          <w:sz w:val="22"/>
          <w:szCs w:val="22"/>
        </w:rPr>
        <w:t>ая</w:t>
      </w:r>
      <w:r w:rsidRPr="003B0C03">
        <w:rPr>
          <w:rFonts w:ascii="Times New Roman" w:hAnsi="Times New Roman"/>
          <w:bCs/>
          <w:i/>
          <w:iCs/>
          <w:sz w:val="22"/>
          <w:szCs w:val="22"/>
        </w:rPr>
        <w:t xml:space="preserve"> во временное пользование (в том числе в аренду</w:t>
      </w:r>
      <w:r w:rsidR="00F5571F" w:rsidRPr="003B0C03">
        <w:rPr>
          <w:rFonts w:ascii="Times New Roman" w:hAnsi="Times New Roman"/>
          <w:bCs/>
          <w:i/>
          <w:iCs/>
          <w:sz w:val="22"/>
          <w:szCs w:val="22"/>
        </w:rPr>
        <w:t>, владение</w:t>
      </w:r>
      <w:r w:rsidRPr="003B0C03">
        <w:rPr>
          <w:rFonts w:ascii="Times New Roman" w:hAnsi="Times New Roman"/>
          <w:bCs/>
          <w:i/>
          <w:iCs/>
          <w:sz w:val="22"/>
          <w:szCs w:val="22"/>
        </w:rPr>
        <w:t xml:space="preserve">) по категориям </w:t>
      </w:r>
      <w:r w:rsidR="00546854" w:rsidRPr="003B0C03">
        <w:rPr>
          <w:rFonts w:ascii="Times New Roman" w:hAnsi="Times New Roman"/>
          <w:bCs/>
          <w:i/>
          <w:iCs/>
          <w:sz w:val="22"/>
          <w:szCs w:val="22"/>
        </w:rPr>
        <w:t>пользователей</w:t>
      </w:r>
      <w:r w:rsidRPr="003B0C03">
        <w:rPr>
          <w:rFonts w:ascii="Times New Roman" w:hAnsi="Times New Roman"/>
          <w:bCs/>
          <w:i/>
          <w:iCs/>
          <w:sz w:val="22"/>
          <w:szCs w:val="22"/>
        </w:rPr>
        <w:t>.</w:t>
      </w:r>
    </w:p>
    <w:p w14:paraId="6E6C310E" w14:textId="1DE10C7D" w:rsidR="00100769" w:rsidRDefault="003B418B" w:rsidP="00081AA0">
      <w:pPr>
        <w:ind w:left="274" w:right="14" w:firstLine="14"/>
        <w:jc w:val="both"/>
        <w:rPr>
          <w:rFonts w:ascii="Times New Roman" w:hAnsi="Times New Roman"/>
          <w:bCs/>
          <w:i/>
          <w:iCs/>
          <w:sz w:val="22"/>
          <w:szCs w:val="22"/>
        </w:rPr>
      </w:pPr>
      <w:proofErr w:type="spellStart"/>
      <w:r w:rsidRPr="003B0C03">
        <w:rPr>
          <w:rFonts w:ascii="Times New Roman" w:hAnsi="Times New Roman"/>
          <w:bCs/>
          <w:i/>
          <w:iCs/>
          <w:sz w:val="22"/>
          <w:szCs w:val="22"/>
        </w:rPr>
        <w:t>Примэрии</w:t>
      </w:r>
      <w:proofErr w:type="spellEnd"/>
      <w:r w:rsidRPr="003B0C03">
        <w:rPr>
          <w:rFonts w:ascii="Times New Roman" w:hAnsi="Times New Roman"/>
          <w:bCs/>
          <w:i/>
          <w:iCs/>
          <w:sz w:val="22"/>
          <w:szCs w:val="22"/>
        </w:rPr>
        <w:t>, допустившие искажения отчетных данных, обязаны исправить их безотлагательно, сделав соответствующие примечания к отчету о причинах внесения исправлений и сообщить исправленные отчетные данные территориальному органу статистики.</w:t>
      </w:r>
      <w:r w:rsidR="00081AA0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Pr="003B0C03">
        <w:rPr>
          <w:rFonts w:ascii="Times New Roman" w:hAnsi="Times New Roman"/>
          <w:bCs/>
          <w:i/>
          <w:iCs/>
          <w:sz w:val="22"/>
          <w:szCs w:val="22"/>
        </w:rPr>
        <w:t xml:space="preserve">Виновные лица несут персональную ответственность за </w:t>
      </w:r>
      <w:r w:rsidR="00D10696" w:rsidRPr="003B0C03">
        <w:rPr>
          <w:rFonts w:ascii="Times New Roman" w:hAnsi="Times New Roman"/>
          <w:bCs/>
          <w:i/>
          <w:iCs/>
          <w:sz w:val="22"/>
          <w:szCs w:val="22"/>
        </w:rPr>
        <w:t>предоставление</w:t>
      </w:r>
      <w:r w:rsidRPr="003B0C03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="00D10696" w:rsidRPr="003B0C03">
        <w:rPr>
          <w:rFonts w:ascii="Times New Roman" w:hAnsi="Times New Roman"/>
          <w:bCs/>
          <w:i/>
          <w:iCs/>
          <w:sz w:val="22"/>
          <w:szCs w:val="22"/>
        </w:rPr>
        <w:t>искажённых данных в статистических</w:t>
      </w:r>
      <w:r w:rsidRPr="003B0C03">
        <w:rPr>
          <w:rFonts w:ascii="Times New Roman" w:hAnsi="Times New Roman"/>
          <w:bCs/>
          <w:i/>
          <w:iCs/>
          <w:sz w:val="22"/>
          <w:szCs w:val="22"/>
        </w:rPr>
        <w:t xml:space="preserve"> отчет</w:t>
      </w:r>
      <w:r w:rsidR="00D10696" w:rsidRPr="003B0C03">
        <w:rPr>
          <w:rFonts w:ascii="Times New Roman" w:hAnsi="Times New Roman"/>
          <w:bCs/>
          <w:i/>
          <w:iCs/>
          <w:sz w:val="22"/>
          <w:szCs w:val="22"/>
        </w:rPr>
        <w:t>ах</w:t>
      </w:r>
      <w:r w:rsidRPr="003B0C03">
        <w:rPr>
          <w:rFonts w:ascii="Times New Roman" w:hAnsi="Times New Roman"/>
          <w:bCs/>
          <w:i/>
          <w:iCs/>
          <w:sz w:val="22"/>
          <w:szCs w:val="22"/>
        </w:rPr>
        <w:t xml:space="preserve"> и привлекаются к ответственности в соответствии с действующим законодательством.</w:t>
      </w:r>
      <w:r w:rsidR="003B0C03">
        <w:rPr>
          <w:rFonts w:ascii="Times New Roman" w:hAnsi="Times New Roman"/>
          <w:bCs/>
          <w:i/>
          <w:iCs/>
          <w:sz w:val="22"/>
          <w:szCs w:val="22"/>
        </w:rPr>
        <w:t xml:space="preserve">                         </w:t>
      </w:r>
    </w:p>
    <w:p w14:paraId="2620A788" w14:textId="15F4E119" w:rsidR="003B0C03" w:rsidRPr="00192251" w:rsidRDefault="00192251" w:rsidP="00100769">
      <w:pPr>
        <w:ind w:left="270" w:right="17" w:firstLine="14"/>
        <w:jc w:val="right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 xml:space="preserve">  </w:t>
      </w:r>
      <w:r w:rsidRPr="003B0C03">
        <w:rPr>
          <w:rFonts w:ascii="Times New Roman" w:hAnsi="Times New Roman"/>
          <w:b/>
          <w:bCs/>
          <w:i/>
          <w:iCs/>
          <w:sz w:val="22"/>
          <w:szCs w:val="22"/>
        </w:rPr>
        <w:t>Управление статистики сельского хозяйства и окружающей среды</w:t>
      </w:r>
    </w:p>
    <w:sectPr w:rsidR="003B0C03" w:rsidRPr="00192251" w:rsidSect="00192251">
      <w:footerReference w:type="even" r:id="rId11"/>
      <w:footerReference w:type="default" r:id="rId12"/>
      <w:footnotePr>
        <w:numFmt w:val="chicago"/>
      </w:footnotePr>
      <w:pgSz w:w="16838" w:h="11906" w:orient="landscape" w:code="9"/>
      <w:pgMar w:top="540" w:right="737" w:bottom="540" w:left="6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36AC" w14:textId="77777777" w:rsidR="00894E3C" w:rsidRDefault="00894E3C">
      <w:r>
        <w:separator/>
      </w:r>
    </w:p>
  </w:endnote>
  <w:endnote w:type="continuationSeparator" w:id="0">
    <w:p w14:paraId="3012E2D7" w14:textId="77777777" w:rsidR="00894E3C" w:rsidRDefault="0089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3D4A" w14:textId="421B7013" w:rsidR="009C2F75" w:rsidRDefault="00AB7B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2251">
      <w:rPr>
        <w:rStyle w:val="PageNumber"/>
        <w:noProof/>
      </w:rPr>
      <w:t>4</w:t>
    </w:r>
    <w:r>
      <w:rPr>
        <w:rStyle w:val="PageNumber"/>
      </w:rPr>
      <w:fldChar w:fldCharType="end"/>
    </w:r>
  </w:p>
  <w:p w14:paraId="3F410F02" w14:textId="77777777" w:rsidR="009C2F75" w:rsidRDefault="009C2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2DC3" w14:textId="77777777" w:rsidR="009C2F75" w:rsidRDefault="00AB7B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3534">
      <w:rPr>
        <w:rStyle w:val="PageNumber"/>
        <w:noProof/>
      </w:rPr>
      <w:t>5</w:t>
    </w:r>
    <w:r>
      <w:rPr>
        <w:rStyle w:val="PageNumber"/>
      </w:rPr>
      <w:fldChar w:fldCharType="end"/>
    </w:r>
  </w:p>
  <w:p w14:paraId="76657737" w14:textId="77777777" w:rsidR="009C2F75" w:rsidRDefault="009C2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BCDA" w14:textId="77777777" w:rsidR="00894E3C" w:rsidRDefault="00894E3C">
      <w:r>
        <w:separator/>
      </w:r>
    </w:p>
  </w:footnote>
  <w:footnote w:type="continuationSeparator" w:id="0">
    <w:p w14:paraId="3CE5021A" w14:textId="77777777" w:rsidR="00894E3C" w:rsidRDefault="0089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1950"/>
    <w:multiLevelType w:val="hybridMultilevel"/>
    <w:tmpl w:val="AA0C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62F7C"/>
    <w:multiLevelType w:val="hybridMultilevel"/>
    <w:tmpl w:val="ED70941A"/>
    <w:lvl w:ilvl="0" w:tplc="04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 w15:restartNumberingAfterBreak="0">
    <w:nsid w:val="58073DE2"/>
    <w:multiLevelType w:val="hybridMultilevel"/>
    <w:tmpl w:val="6D7466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62535A6F"/>
    <w:multiLevelType w:val="hybridMultilevel"/>
    <w:tmpl w:val="846A7F64"/>
    <w:lvl w:ilvl="0" w:tplc="9A7ACB9A">
      <w:start w:val="20"/>
      <w:numFmt w:val="bullet"/>
      <w:lvlText w:val="–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6826377E"/>
    <w:multiLevelType w:val="hybridMultilevel"/>
    <w:tmpl w:val="03423A4C"/>
    <w:lvl w:ilvl="0" w:tplc="9388414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FBE1E45"/>
    <w:multiLevelType w:val="hybridMultilevel"/>
    <w:tmpl w:val="E8E66A9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7CBF0E60"/>
    <w:multiLevelType w:val="hybridMultilevel"/>
    <w:tmpl w:val="3378090A"/>
    <w:lvl w:ilvl="0" w:tplc="04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 w16cid:durableId="52122767">
    <w:abstractNumId w:val="4"/>
  </w:num>
  <w:num w:numId="2" w16cid:durableId="558520648">
    <w:abstractNumId w:val="5"/>
  </w:num>
  <w:num w:numId="3" w16cid:durableId="2065450842">
    <w:abstractNumId w:val="6"/>
  </w:num>
  <w:num w:numId="4" w16cid:durableId="405304638">
    <w:abstractNumId w:val="0"/>
  </w:num>
  <w:num w:numId="5" w16cid:durableId="2050448518">
    <w:abstractNumId w:val="2"/>
  </w:num>
  <w:num w:numId="6" w16cid:durableId="988171647">
    <w:abstractNumId w:val="1"/>
  </w:num>
  <w:num w:numId="7" w16cid:durableId="132062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D6"/>
    <w:rsid w:val="00006081"/>
    <w:rsid w:val="00016429"/>
    <w:rsid w:val="00022690"/>
    <w:rsid w:val="00042D48"/>
    <w:rsid w:val="00052843"/>
    <w:rsid w:val="000547CF"/>
    <w:rsid w:val="00073651"/>
    <w:rsid w:val="00081AA0"/>
    <w:rsid w:val="0008225F"/>
    <w:rsid w:val="00085F69"/>
    <w:rsid w:val="000875A6"/>
    <w:rsid w:val="00091A87"/>
    <w:rsid w:val="000A3679"/>
    <w:rsid w:val="000A46E3"/>
    <w:rsid w:val="000B24B9"/>
    <w:rsid w:val="000B4312"/>
    <w:rsid w:val="000D0720"/>
    <w:rsid w:val="000D0D38"/>
    <w:rsid w:val="000F47BA"/>
    <w:rsid w:val="000F6CF9"/>
    <w:rsid w:val="00100769"/>
    <w:rsid w:val="00136A06"/>
    <w:rsid w:val="00146AF5"/>
    <w:rsid w:val="001578FA"/>
    <w:rsid w:val="001666E8"/>
    <w:rsid w:val="001805D8"/>
    <w:rsid w:val="00180705"/>
    <w:rsid w:val="00183618"/>
    <w:rsid w:val="00192251"/>
    <w:rsid w:val="001B1B38"/>
    <w:rsid w:val="001B2F78"/>
    <w:rsid w:val="001B4A18"/>
    <w:rsid w:val="001E0403"/>
    <w:rsid w:val="001E296F"/>
    <w:rsid w:val="001F07C7"/>
    <w:rsid w:val="001F59E0"/>
    <w:rsid w:val="00214CAB"/>
    <w:rsid w:val="00226720"/>
    <w:rsid w:val="002312A1"/>
    <w:rsid w:val="002326B4"/>
    <w:rsid w:val="00236069"/>
    <w:rsid w:val="00243268"/>
    <w:rsid w:val="00244C9A"/>
    <w:rsid w:val="00254FDF"/>
    <w:rsid w:val="00273978"/>
    <w:rsid w:val="002851A8"/>
    <w:rsid w:val="002A638E"/>
    <w:rsid w:val="002B219E"/>
    <w:rsid w:val="002C1C02"/>
    <w:rsid w:val="002C34F0"/>
    <w:rsid w:val="002D3185"/>
    <w:rsid w:val="002D4B98"/>
    <w:rsid w:val="002D76EA"/>
    <w:rsid w:val="002F1DA9"/>
    <w:rsid w:val="002F1FA1"/>
    <w:rsid w:val="002F32C7"/>
    <w:rsid w:val="00305EEC"/>
    <w:rsid w:val="00326AB7"/>
    <w:rsid w:val="00330122"/>
    <w:rsid w:val="003343D6"/>
    <w:rsid w:val="00345701"/>
    <w:rsid w:val="003621EE"/>
    <w:rsid w:val="0037704D"/>
    <w:rsid w:val="00380F9A"/>
    <w:rsid w:val="00383762"/>
    <w:rsid w:val="003A2024"/>
    <w:rsid w:val="003B0C03"/>
    <w:rsid w:val="003B418B"/>
    <w:rsid w:val="003C0E2D"/>
    <w:rsid w:val="003C1EB3"/>
    <w:rsid w:val="003F68C3"/>
    <w:rsid w:val="00422CD8"/>
    <w:rsid w:val="00425E5F"/>
    <w:rsid w:val="00441F08"/>
    <w:rsid w:val="0045672B"/>
    <w:rsid w:val="0047795B"/>
    <w:rsid w:val="00485E65"/>
    <w:rsid w:val="004946DA"/>
    <w:rsid w:val="0049659D"/>
    <w:rsid w:val="004D0392"/>
    <w:rsid w:val="004D7CCA"/>
    <w:rsid w:val="004F5993"/>
    <w:rsid w:val="00533D36"/>
    <w:rsid w:val="00537100"/>
    <w:rsid w:val="00546854"/>
    <w:rsid w:val="00553057"/>
    <w:rsid w:val="00575A03"/>
    <w:rsid w:val="005858BC"/>
    <w:rsid w:val="00587B09"/>
    <w:rsid w:val="00596B07"/>
    <w:rsid w:val="005B621E"/>
    <w:rsid w:val="005F1B72"/>
    <w:rsid w:val="006055FA"/>
    <w:rsid w:val="00631EF9"/>
    <w:rsid w:val="00643A29"/>
    <w:rsid w:val="00645BFA"/>
    <w:rsid w:val="006636EA"/>
    <w:rsid w:val="00684F33"/>
    <w:rsid w:val="00693DFF"/>
    <w:rsid w:val="0069455A"/>
    <w:rsid w:val="006A712F"/>
    <w:rsid w:val="006B0629"/>
    <w:rsid w:val="006C5637"/>
    <w:rsid w:val="006D658F"/>
    <w:rsid w:val="006E27C5"/>
    <w:rsid w:val="006F4C9F"/>
    <w:rsid w:val="007005AD"/>
    <w:rsid w:val="00703664"/>
    <w:rsid w:val="007130E4"/>
    <w:rsid w:val="007345C1"/>
    <w:rsid w:val="007426E2"/>
    <w:rsid w:val="00753534"/>
    <w:rsid w:val="00757E25"/>
    <w:rsid w:val="007719E4"/>
    <w:rsid w:val="007725D1"/>
    <w:rsid w:val="00785601"/>
    <w:rsid w:val="007A14A4"/>
    <w:rsid w:val="007B225E"/>
    <w:rsid w:val="007B3DB1"/>
    <w:rsid w:val="007C3801"/>
    <w:rsid w:val="007E01B6"/>
    <w:rsid w:val="007F02A3"/>
    <w:rsid w:val="007F125B"/>
    <w:rsid w:val="007F5612"/>
    <w:rsid w:val="00814186"/>
    <w:rsid w:val="0084691A"/>
    <w:rsid w:val="00847CE3"/>
    <w:rsid w:val="0086606D"/>
    <w:rsid w:val="008751A7"/>
    <w:rsid w:val="00885482"/>
    <w:rsid w:val="00887D59"/>
    <w:rsid w:val="00890B7C"/>
    <w:rsid w:val="008941CD"/>
    <w:rsid w:val="00894E3C"/>
    <w:rsid w:val="008B3491"/>
    <w:rsid w:val="008B58B8"/>
    <w:rsid w:val="008D3AAA"/>
    <w:rsid w:val="008E0450"/>
    <w:rsid w:val="008E2804"/>
    <w:rsid w:val="00906ED4"/>
    <w:rsid w:val="00907197"/>
    <w:rsid w:val="0091732D"/>
    <w:rsid w:val="00931DEA"/>
    <w:rsid w:val="00932BE9"/>
    <w:rsid w:val="00937D5E"/>
    <w:rsid w:val="00941B45"/>
    <w:rsid w:val="0095001A"/>
    <w:rsid w:val="00972F6C"/>
    <w:rsid w:val="00983061"/>
    <w:rsid w:val="00991685"/>
    <w:rsid w:val="00993694"/>
    <w:rsid w:val="009976A6"/>
    <w:rsid w:val="009A1A47"/>
    <w:rsid w:val="009C2F75"/>
    <w:rsid w:val="009D38B3"/>
    <w:rsid w:val="009D5FD4"/>
    <w:rsid w:val="00A1419D"/>
    <w:rsid w:val="00A16828"/>
    <w:rsid w:val="00A1754F"/>
    <w:rsid w:val="00A25B51"/>
    <w:rsid w:val="00A33E84"/>
    <w:rsid w:val="00A41BA7"/>
    <w:rsid w:val="00A42D9D"/>
    <w:rsid w:val="00A438C8"/>
    <w:rsid w:val="00A70B52"/>
    <w:rsid w:val="00A80A18"/>
    <w:rsid w:val="00A84454"/>
    <w:rsid w:val="00A85919"/>
    <w:rsid w:val="00A85F6D"/>
    <w:rsid w:val="00A87CF7"/>
    <w:rsid w:val="00A925F5"/>
    <w:rsid w:val="00A950EC"/>
    <w:rsid w:val="00AA395F"/>
    <w:rsid w:val="00AA7E7D"/>
    <w:rsid w:val="00AB7B36"/>
    <w:rsid w:val="00AC2BE6"/>
    <w:rsid w:val="00AF6B50"/>
    <w:rsid w:val="00B048C1"/>
    <w:rsid w:val="00B259C8"/>
    <w:rsid w:val="00B26B63"/>
    <w:rsid w:val="00B52494"/>
    <w:rsid w:val="00BA6B7F"/>
    <w:rsid w:val="00BA7603"/>
    <w:rsid w:val="00BB2FE0"/>
    <w:rsid w:val="00BF6577"/>
    <w:rsid w:val="00C26D22"/>
    <w:rsid w:val="00C654A5"/>
    <w:rsid w:val="00C73093"/>
    <w:rsid w:val="00C84A42"/>
    <w:rsid w:val="00CA3429"/>
    <w:rsid w:val="00CC6A4C"/>
    <w:rsid w:val="00CD5D4B"/>
    <w:rsid w:val="00CE0A86"/>
    <w:rsid w:val="00CE3F79"/>
    <w:rsid w:val="00CE5F89"/>
    <w:rsid w:val="00CE78F7"/>
    <w:rsid w:val="00CF4103"/>
    <w:rsid w:val="00CF5758"/>
    <w:rsid w:val="00CF7E31"/>
    <w:rsid w:val="00D10696"/>
    <w:rsid w:val="00D20592"/>
    <w:rsid w:val="00D30089"/>
    <w:rsid w:val="00D50624"/>
    <w:rsid w:val="00D705A0"/>
    <w:rsid w:val="00D81745"/>
    <w:rsid w:val="00DA2301"/>
    <w:rsid w:val="00DC4595"/>
    <w:rsid w:val="00DC5FB5"/>
    <w:rsid w:val="00DD129D"/>
    <w:rsid w:val="00DD6757"/>
    <w:rsid w:val="00DE3F7D"/>
    <w:rsid w:val="00DF0C10"/>
    <w:rsid w:val="00E07D4D"/>
    <w:rsid w:val="00E16225"/>
    <w:rsid w:val="00E31EB3"/>
    <w:rsid w:val="00E53588"/>
    <w:rsid w:val="00E54257"/>
    <w:rsid w:val="00E60877"/>
    <w:rsid w:val="00E71418"/>
    <w:rsid w:val="00E81929"/>
    <w:rsid w:val="00E829A1"/>
    <w:rsid w:val="00E84C43"/>
    <w:rsid w:val="00EA039A"/>
    <w:rsid w:val="00EB1910"/>
    <w:rsid w:val="00ED04C7"/>
    <w:rsid w:val="00ED3CFF"/>
    <w:rsid w:val="00ED72DB"/>
    <w:rsid w:val="00EE0FD9"/>
    <w:rsid w:val="00EF36C1"/>
    <w:rsid w:val="00EF6405"/>
    <w:rsid w:val="00F02C4D"/>
    <w:rsid w:val="00F07932"/>
    <w:rsid w:val="00F501F1"/>
    <w:rsid w:val="00F5571F"/>
    <w:rsid w:val="00F65D37"/>
    <w:rsid w:val="00F7150A"/>
    <w:rsid w:val="00F760F8"/>
    <w:rsid w:val="00F83F89"/>
    <w:rsid w:val="00FC48EE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C894"/>
  <w15:docId w15:val="{999AF2DE-A063-4027-88CC-4375A39C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FD9"/>
    <w:pPr>
      <w:spacing w:after="0" w:line="240" w:lineRule="auto"/>
    </w:pPr>
    <w:rPr>
      <w:rFonts w:ascii="Pragmatica" w:eastAsia="Times New Roman" w:hAnsi="Pragmatica" w:cs="Times New Roman"/>
      <w:sz w:val="26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3343D6"/>
    <w:pPr>
      <w:keepNext/>
      <w:jc w:val="both"/>
      <w:outlineLvl w:val="0"/>
    </w:pPr>
    <w:rPr>
      <w:rFonts w:ascii="Times New Roman" w:hAnsi="Times New Roman"/>
      <w:b/>
      <w:sz w:val="16"/>
      <w:lang w:val="ro-RO"/>
    </w:rPr>
  </w:style>
  <w:style w:type="paragraph" w:styleId="Heading2">
    <w:name w:val="heading 2"/>
    <w:basedOn w:val="Normal"/>
    <w:next w:val="Normal"/>
    <w:link w:val="Heading2Char"/>
    <w:qFormat/>
    <w:rsid w:val="003343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43D6"/>
    <w:rPr>
      <w:rFonts w:ascii="Times New Roman" w:eastAsia="Times New Roman" w:hAnsi="Times New Roman" w:cs="Times New Roman"/>
      <w:b/>
      <w:sz w:val="16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3343D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customStyle="1" w:styleId="Normal1">
    <w:name w:val="Normal1"/>
    <w:rsid w:val="003343D6"/>
    <w:pPr>
      <w:widowControl w:val="0"/>
      <w:spacing w:before="140" w:after="0" w:line="240" w:lineRule="auto"/>
      <w:ind w:left="40" w:firstLine="3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val="ru-RU" w:eastAsia="ru-RU"/>
    </w:rPr>
  </w:style>
  <w:style w:type="paragraph" w:customStyle="1" w:styleId="FR3">
    <w:name w:val="FR3"/>
    <w:rsid w:val="003343D6"/>
    <w:pPr>
      <w:widowControl w:val="0"/>
      <w:spacing w:after="0" w:line="240" w:lineRule="auto"/>
      <w:ind w:left="40" w:firstLine="28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FR4">
    <w:name w:val="FR4"/>
    <w:rsid w:val="003343D6"/>
    <w:pPr>
      <w:widowControl w:val="0"/>
      <w:spacing w:before="140" w:after="0" w:line="320" w:lineRule="auto"/>
      <w:ind w:left="720" w:right="200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537100"/>
    <w:pPr>
      <w:widowControl w:val="0"/>
      <w:spacing w:after="0" w:line="580" w:lineRule="auto"/>
      <w:ind w:left="40" w:right="800" w:firstLine="48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Strong">
    <w:name w:val="Strong"/>
    <w:qFormat/>
    <w:rsid w:val="00537100"/>
    <w:rPr>
      <w:b/>
      <w:bCs/>
    </w:rPr>
  </w:style>
  <w:style w:type="character" w:styleId="Hyperlink">
    <w:name w:val="Hyperlink"/>
    <w:rsid w:val="00537100"/>
    <w:rPr>
      <w:color w:val="239B00"/>
      <w:u w:val="single"/>
    </w:rPr>
  </w:style>
  <w:style w:type="paragraph" w:styleId="NormalWeb">
    <w:name w:val="Normal (Web)"/>
    <w:basedOn w:val="Normal"/>
    <w:rsid w:val="00537100"/>
    <w:pPr>
      <w:spacing w:before="100" w:beforeAutospacing="1" w:after="100" w:afterAutospacing="1"/>
    </w:pPr>
    <w:rPr>
      <w:rFonts w:ascii="Verdana" w:hAnsi="Verdana"/>
      <w:color w:val="000000"/>
      <w:sz w:val="20"/>
    </w:rPr>
  </w:style>
  <w:style w:type="paragraph" w:styleId="NoSpacing">
    <w:name w:val="No Spacing"/>
    <w:uiPriority w:val="1"/>
    <w:qFormat/>
    <w:rsid w:val="00B259C8"/>
    <w:pPr>
      <w:spacing w:after="0" w:line="240" w:lineRule="auto"/>
    </w:pPr>
    <w:rPr>
      <w:rFonts w:ascii="Pragmatica" w:eastAsia="Times New Roman" w:hAnsi="Pragmatica" w:cs="Times New Roman"/>
      <w:sz w:val="26"/>
      <w:szCs w:val="20"/>
      <w:lang w:val="ru-RU" w:eastAsia="ru-RU"/>
    </w:rPr>
  </w:style>
  <w:style w:type="paragraph" w:styleId="Footer">
    <w:name w:val="footer"/>
    <w:basedOn w:val="Normal"/>
    <w:link w:val="FooterChar"/>
    <w:rsid w:val="00AB7B36"/>
    <w:pPr>
      <w:tabs>
        <w:tab w:val="center" w:pos="4844"/>
        <w:tab w:val="right" w:pos="9689"/>
      </w:tabs>
    </w:pPr>
    <w:rPr>
      <w:lang w:val="ro-RO"/>
    </w:rPr>
  </w:style>
  <w:style w:type="character" w:customStyle="1" w:styleId="FooterChar">
    <w:name w:val="Footer Char"/>
    <w:basedOn w:val="DefaultParagraphFont"/>
    <w:link w:val="Footer"/>
    <w:rsid w:val="00AB7B36"/>
    <w:rPr>
      <w:rFonts w:ascii="Pragmatica" w:eastAsia="Times New Roman" w:hAnsi="Pragmatica" w:cs="Times New Roman"/>
      <w:sz w:val="26"/>
      <w:szCs w:val="20"/>
      <w:lang w:val="ro-RO" w:eastAsia="ru-RU"/>
    </w:rPr>
  </w:style>
  <w:style w:type="character" w:styleId="PageNumber">
    <w:name w:val="page number"/>
    <w:rsid w:val="00AB7B36"/>
  </w:style>
  <w:style w:type="paragraph" w:styleId="ListParagraph">
    <w:name w:val="List Paragraph"/>
    <w:basedOn w:val="Normal"/>
    <w:uiPriority w:val="34"/>
    <w:qFormat/>
    <w:rsid w:val="00383762"/>
    <w:pPr>
      <w:ind w:left="720"/>
      <w:contextualSpacing/>
    </w:pPr>
  </w:style>
  <w:style w:type="table" w:styleId="TableGrid">
    <w:name w:val="Table Grid"/>
    <w:basedOn w:val="TableNormal"/>
    <w:uiPriority w:val="59"/>
    <w:rsid w:val="00BA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1C02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1C02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92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929"/>
    <w:rPr>
      <w:rFonts w:ascii="Pragmatica" w:eastAsia="Times New Roman" w:hAnsi="Pragmatica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E81929"/>
    <w:rPr>
      <w:vertAlign w:val="superscript"/>
    </w:rPr>
  </w:style>
  <w:style w:type="paragraph" w:styleId="Revision">
    <w:name w:val="Revision"/>
    <w:hidden/>
    <w:uiPriority w:val="99"/>
    <w:semiHidden/>
    <w:rsid w:val="00E31EB3"/>
    <w:pPr>
      <w:spacing w:after="0" w:line="240" w:lineRule="auto"/>
    </w:pPr>
    <w:rPr>
      <w:rFonts w:ascii="Pragmatica" w:eastAsia="Times New Roman" w:hAnsi="Pragmatica" w:cs="Times New Roman"/>
      <w:sz w:val="26"/>
      <w:szCs w:val="20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31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E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EB3"/>
    <w:rPr>
      <w:rFonts w:ascii="Pragmatica" w:eastAsia="Times New Roman" w:hAnsi="Pragmatica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EB3"/>
    <w:rPr>
      <w:rFonts w:ascii="Pragmatica" w:eastAsia="Times New Roman" w:hAnsi="Pragmatica" w:cs="Times New Roman"/>
      <w:b/>
      <w:bCs/>
      <w:sz w:val="20"/>
      <w:szCs w:val="20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1E2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ca.m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aportare.gov.m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CB01-2EC4-48AD-88C7-3B0F7654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1673</Words>
  <Characters>9540</Characters>
  <Application>Microsoft Office Word</Application>
  <DocSecurity>0</DocSecurity>
  <Lines>79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4" baseType="lpstr">
      <vt:lpstr/>
      <vt:lpstr/>
      <vt:lpstr>    </vt:lpstr>
      <vt:lpstr/>
    </vt:vector>
  </TitlesOfParts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Elvina Butmalai</dc:creator>
  <cp:lastModifiedBy>Marina Lungu</cp:lastModifiedBy>
  <cp:revision>2</cp:revision>
  <cp:lastPrinted>2023-11-29T06:47:00Z</cp:lastPrinted>
  <dcterms:created xsi:type="dcterms:W3CDTF">2024-01-11T11:55:00Z</dcterms:created>
  <dcterms:modified xsi:type="dcterms:W3CDTF">2024-01-11T11:55:00Z</dcterms:modified>
</cp:coreProperties>
</file>