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160A" w14:textId="77777777" w:rsidR="00614464" w:rsidRPr="004A7F31" w:rsidRDefault="004E45C8" w:rsidP="00BB1F65">
      <w:pPr>
        <w:spacing w:after="60"/>
        <w:rPr>
          <w:rFonts w:ascii="Times New Roman" w:hAnsi="Times New Roman"/>
          <w:i/>
          <w:sz w:val="20"/>
          <w:lang w:val="ro-MD"/>
        </w:rPr>
      </w:pPr>
      <w:r w:rsidRPr="00FE1A98">
        <w:rPr>
          <w:rFonts w:ascii="Times New Roman" w:hAnsi="Times New Roman"/>
          <w:sz w:val="20"/>
          <w:lang w:val="ro-MD"/>
        </w:rPr>
        <w:t xml:space="preserve">Chestionarul </w:t>
      </w:r>
      <w:r w:rsidR="000F0460" w:rsidRPr="00FE1A98">
        <w:rPr>
          <w:rFonts w:ascii="Times New Roman" w:hAnsi="Times New Roman"/>
          <w:sz w:val="20"/>
          <w:lang w:val="ro-MD"/>
        </w:rPr>
        <w:t>și</w:t>
      </w:r>
      <w:r w:rsidRPr="00FE1A98">
        <w:rPr>
          <w:rFonts w:ascii="Times New Roman" w:hAnsi="Times New Roman"/>
          <w:sz w:val="20"/>
          <w:lang w:val="ro-MD"/>
        </w:rPr>
        <w:t xml:space="preserve"> </w:t>
      </w:r>
      <w:r w:rsidR="000F0460" w:rsidRPr="00FE1A98">
        <w:rPr>
          <w:rFonts w:ascii="Times New Roman" w:hAnsi="Times New Roman"/>
          <w:sz w:val="20"/>
          <w:lang w:val="ro-MD"/>
        </w:rPr>
        <w:t>indicațiile</w:t>
      </w:r>
      <w:r w:rsidRPr="00FE1A98">
        <w:rPr>
          <w:rFonts w:ascii="Times New Roman" w:hAnsi="Times New Roman"/>
          <w:sz w:val="20"/>
          <w:lang w:val="ro-MD"/>
        </w:rPr>
        <w:t xml:space="preserve"> metodologice pot fi descărcate de pe site-ul BNS: </w:t>
      </w:r>
      <w:hyperlink r:id="rId8" w:history="1">
        <w:r w:rsidR="001A2E39" w:rsidRPr="00777DC7">
          <w:rPr>
            <w:rStyle w:val="Hyperlink"/>
            <w:rFonts w:ascii="Times New Roman" w:hAnsi="Times New Roman"/>
            <w:i/>
            <w:sz w:val="20"/>
            <w:u w:val="none"/>
            <w:lang w:val="ro-MD"/>
          </w:rPr>
          <w:t>www.statistica.md</w:t>
        </w:r>
      </w:hyperlink>
      <w:r w:rsidR="001A2E39" w:rsidRPr="00777DC7">
        <w:rPr>
          <w:rFonts w:ascii="Times New Roman" w:hAnsi="Times New Roman"/>
          <w:i/>
          <w:sz w:val="20"/>
          <w:lang w:val="ro-MD"/>
        </w:rPr>
        <w:t>/</w:t>
      </w:r>
      <w:r w:rsidR="001A2E39" w:rsidRPr="00777DC7">
        <w:rPr>
          <w:rStyle w:val="Hyperlink"/>
          <w:i/>
          <w:sz w:val="20"/>
          <w:u w:val="none"/>
          <w:lang w:val="ro-MD"/>
        </w:rPr>
        <w:t xml:space="preserve">formulare </w:t>
      </w:r>
      <w:r w:rsidR="001A2E39" w:rsidRPr="004A7F31">
        <w:rPr>
          <w:rStyle w:val="Hyperlink"/>
          <w:i/>
          <w:sz w:val="20"/>
          <w:u w:val="none"/>
          <w:lang w:val="ro-MD"/>
        </w:rPr>
        <w:t>și clasificări</w:t>
      </w:r>
    </w:p>
    <w:tbl>
      <w:tblPr>
        <w:tblW w:w="496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2315"/>
        <w:gridCol w:w="3879"/>
      </w:tblGrid>
      <w:tr w:rsidR="00E129E6" w:rsidRPr="008A01E1" w14:paraId="2B86E6CF" w14:textId="77777777" w:rsidTr="00EB441A">
        <w:trPr>
          <w:trHeight w:val="4361"/>
          <w:jc w:val="center"/>
        </w:trPr>
        <w:tc>
          <w:tcPr>
            <w:tcW w:w="4466" w:type="dxa"/>
          </w:tcPr>
          <w:p w14:paraId="7849688D" w14:textId="77777777" w:rsidR="00E129E6" w:rsidRPr="00AD6099" w:rsidRDefault="004E45C8" w:rsidP="001233EF">
            <w:pPr>
              <w:tabs>
                <w:tab w:val="left" w:pos="142"/>
                <w:tab w:val="right" w:pos="6080"/>
              </w:tabs>
              <w:spacing w:before="120"/>
              <w:ind w:right="-108"/>
              <w:outlineLvl w:val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Date de identificare</w:t>
            </w:r>
          </w:p>
          <w:p w14:paraId="333CF125" w14:textId="77777777" w:rsidR="00E129E6" w:rsidRPr="00AD6099" w:rsidRDefault="00E129E6" w:rsidP="00952DA7">
            <w:pPr>
              <w:tabs>
                <w:tab w:val="left" w:pos="142"/>
                <w:tab w:val="left" w:pos="1250"/>
              </w:tabs>
              <w:spacing w:line="240" w:lineRule="atLeast"/>
              <w:ind w:right="-108"/>
              <w:outlineLvl w:val="0"/>
              <w:rPr>
                <w:rFonts w:ascii="Times New Roman" w:hAnsi="Times New Roman"/>
                <w:bCs/>
                <w:sz w:val="18"/>
                <w:szCs w:val="18"/>
                <w:lang w:val="pt-BR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Denumirea</w:t>
            </w:r>
            <w:r w:rsidRPr="00AD6099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="00952DA7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</w:t>
            </w:r>
            <w:r w:rsidR="00AD6099" w:rsidRPr="00AD6099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______</w:t>
            </w:r>
            <w:r w:rsidR="00AD6099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</w:p>
          <w:p w14:paraId="43FBDF19" w14:textId="77777777" w:rsidR="00E129E6" w:rsidRPr="00AD6099" w:rsidRDefault="00AD6099" w:rsidP="00007461">
            <w:pPr>
              <w:tabs>
                <w:tab w:val="right" w:pos="5846"/>
              </w:tabs>
              <w:spacing w:line="240" w:lineRule="atLeast"/>
              <w:ind w:right="-108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pt-BR"/>
              </w:rPr>
              <w:t>________________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______</w:t>
            </w:r>
            <w:r w:rsidR="00952DA7">
              <w:rPr>
                <w:rFonts w:ascii="Times New Roman" w:hAnsi="Times New Roman"/>
                <w:sz w:val="18"/>
                <w:szCs w:val="18"/>
                <w:lang w:val="pt-BR"/>
              </w:rPr>
              <w:t>_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______________________</w:t>
            </w:r>
            <w:r w:rsidRPr="00AD6099"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  <w:r w:rsidR="001233EF">
              <w:rPr>
                <w:rFonts w:ascii="Times New Roman" w:hAnsi="Times New Roman"/>
                <w:sz w:val="18"/>
                <w:szCs w:val="18"/>
                <w:lang w:val="pt-BR"/>
              </w:rPr>
              <w:t>_</w:t>
            </w:r>
          </w:p>
          <w:p w14:paraId="30AAA6F0" w14:textId="77777777" w:rsidR="00E129E6" w:rsidRPr="00AD6099" w:rsidRDefault="00E129E6" w:rsidP="001233EF">
            <w:pPr>
              <w:tabs>
                <w:tab w:val="right" w:pos="5846"/>
              </w:tabs>
              <w:spacing w:before="60"/>
              <w:ind w:right="-108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Adresa:</w:t>
            </w:r>
          </w:p>
          <w:p w14:paraId="1DD30B66" w14:textId="77777777" w:rsidR="00E129E6" w:rsidRPr="00AD6099" w:rsidRDefault="00E129E6" w:rsidP="001233EF">
            <w:pPr>
              <w:tabs>
                <w:tab w:val="left" w:pos="142"/>
                <w:tab w:val="right" w:pos="5846"/>
              </w:tabs>
              <w:spacing w:line="360" w:lineRule="auto"/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Raionul (municipiul</w:t>
            </w:r>
            <w:r w:rsidR="00111872" w:rsidRPr="00AD6099">
              <w:rPr>
                <w:rFonts w:ascii="Times New Roman" w:hAnsi="Times New Roman"/>
                <w:sz w:val="18"/>
                <w:szCs w:val="18"/>
                <w:lang w:val="ro-RO"/>
              </w:rPr>
              <w:t>, UTA Găgăuzia</w:t>
            </w:r>
            <w:r w:rsidRPr="00AD6099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  <w:r w:rsidR="00AD6099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________________</w:t>
            </w:r>
            <w:r w:rsidR="001233EF">
              <w:rPr>
                <w:rFonts w:ascii="Times New Roman" w:hAnsi="Times New Roman"/>
                <w:sz w:val="18"/>
                <w:szCs w:val="18"/>
                <w:lang w:val="pt-BR"/>
              </w:rPr>
              <w:t>_</w:t>
            </w:r>
          </w:p>
          <w:p w14:paraId="44690319" w14:textId="77777777" w:rsidR="00E129E6" w:rsidRPr="00AD6099" w:rsidRDefault="00E129E6" w:rsidP="00007461">
            <w:pPr>
              <w:tabs>
                <w:tab w:val="left" w:pos="142"/>
                <w:tab w:val="right" w:pos="5846"/>
              </w:tabs>
              <w:spacing w:line="240" w:lineRule="atLeast"/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Satul (comuna)</w:t>
            </w:r>
            <w:r w:rsidR="00111872" w:rsidRPr="00AD609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, </w:t>
            </w:r>
            <w:r w:rsidR="00515217" w:rsidRPr="00AD6099">
              <w:rPr>
                <w:rFonts w:ascii="Times New Roman" w:hAnsi="Times New Roman"/>
                <w:sz w:val="18"/>
                <w:szCs w:val="18"/>
                <w:lang w:val="ro-RO"/>
              </w:rPr>
              <w:t>orașul</w:t>
            </w: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AD6099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</w:p>
          <w:p w14:paraId="0BA8B505" w14:textId="77777777" w:rsidR="00E129E6" w:rsidRPr="00AD6099" w:rsidRDefault="00E129E6" w:rsidP="000D5A6B">
            <w:pPr>
              <w:tabs>
                <w:tab w:val="left" w:pos="142"/>
                <w:tab w:val="left" w:pos="4820"/>
                <w:tab w:val="right" w:pos="5846"/>
              </w:tabs>
              <w:spacing w:before="40"/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Strada</w:t>
            </w:r>
            <w:r w:rsidR="00AD609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__________________________________ </w:t>
            </w: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nr.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____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</w:p>
          <w:p w14:paraId="6235399C" w14:textId="77777777" w:rsidR="00E129E6" w:rsidRPr="00007461" w:rsidRDefault="00E129E6" w:rsidP="001233EF">
            <w:pPr>
              <w:tabs>
                <w:tab w:val="left" w:pos="142"/>
                <w:tab w:val="right" w:pos="5846"/>
              </w:tabs>
              <w:ind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14:paraId="2EF009BD" w14:textId="77777777" w:rsidR="00E129E6" w:rsidRPr="00AD6099" w:rsidRDefault="00AD6099" w:rsidP="00007461">
            <w:pPr>
              <w:tabs>
                <w:tab w:val="right" w:pos="5846"/>
              </w:tabs>
              <w:spacing w:after="40" w:line="240" w:lineRule="atLeast"/>
              <w:ind w:right="-108"/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Cod CUIÎO           </w:t>
            </w:r>
            <w:r w:rsidR="00C34184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     </w:t>
            </w:r>
            <w:r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      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</w:p>
          <w:p w14:paraId="49B258FF" w14:textId="77777777" w:rsidR="00E129E6" w:rsidRPr="00AD6099" w:rsidRDefault="00AD6099" w:rsidP="000D5A6B">
            <w:pPr>
              <w:tabs>
                <w:tab w:val="right" w:pos="5846"/>
              </w:tabs>
              <w:spacing w:before="60" w:line="480" w:lineRule="auto"/>
              <w:ind w:right="-108"/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Cod IDNO </w:t>
            </w:r>
            <w:r w:rsidR="00C34184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</w:t>
            </w:r>
            <w:r w:rsidR="00E129E6" w:rsidRPr="00AD609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>__</w:t>
            </w:r>
            <w:r w:rsidR="00E129E6" w:rsidRPr="00AD6099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sym w:font="Symbol" w:char="F0BD"/>
            </w:r>
          </w:p>
          <w:p w14:paraId="5A0D1776" w14:textId="77777777" w:rsidR="00C34184" w:rsidRDefault="00E129E6" w:rsidP="001233EF">
            <w:pPr>
              <w:pStyle w:val="Heading1"/>
              <w:tabs>
                <w:tab w:val="right" w:pos="5846"/>
              </w:tabs>
              <w:ind w:right="-108"/>
              <w:jc w:val="left"/>
              <w:rPr>
                <w:b w:val="0"/>
                <w:sz w:val="18"/>
                <w:szCs w:val="18"/>
              </w:rPr>
            </w:pPr>
            <w:r w:rsidRPr="00AD6099">
              <w:rPr>
                <w:b w:val="0"/>
                <w:sz w:val="18"/>
                <w:szCs w:val="18"/>
              </w:rPr>
              <w:t>Conducătorul</w:t>
            </w:r>
            <w:r w:rsidR="00C34184">
              <w:rPr>
                <w:b w:val="0"/>
                <w:sz w:val="18"/>
                <w:szCs w:val="18"/>
              </w:rPr>
              <w:t xml:space="preserve"> ___________________________________</w:t>
            </w:r>
            <w:r w:rsidR="001233EF">
              <w:rPr>
                <w:b w:val="0"/>
                <w:sz w:val="18"/>
                <w:szCs w:val="18"/>
              </w:rPr>
              <w:t>_</w:t>
            </w:r>
          </w:p>
          <w:p w14:paraId="4349E821" w14:textId="77777777" w:rsidR="00E129E6" w:rsidRPr="00C34184" w:rsidRDefault="00E129E6" w:rsidP="001233EF">
            <w:pPr>
              <w:pStyle w:val="Heading1"/>
              <w:tabs>
                <w:tab w:val="right" w:pos="5846"/>
              </w:tabs>
              <w:spacing w:before="60"/>
              <w:ind w:right="-108"/>
              <w:jc w:val="center"/>
              <w:rPr>
                <w:b w:val="0"/>
                <w:szCs w:val="16"/>
              </w:rPr>
            </w:pPr>
            <w:r w:rsidRPr="00C34184">
              <w:rPr>
                <w:b w:val="0"/>
                <w:bCs/>
                <w:szCs w:val="16"/>
              </w:rPr>
              <w:t>(nume, prenume)</w:t>
            </w:r>
          </w:p>
          <w:p w14:paraId="055B00CD" w14:textId="77777777" w:rsidR="00E129E6" w:rsidRPr="00AD6099" w:rsidRDefault="00E129E6" w:rsidP="001233EF">
            <w:pPr>
              <w:tabs>
                <w:tab w:val="right" w:pos="5846"/>
              </w:tabs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(semnătura)</w:t>
            </w:r>
          </w:p>
          <w:p w14:paraId="0F3A5E8A" w14:textId="77777777" w:rsidR="00E129E6" w:rsidRPr="00AD6099" w:rsidRDefault="00E129E6" w:rsidP="000D5A6B">
            <w:pPr>
              <w:tabs>
                <w:tab w:val="left" w:pos="142"/>
                <w:tab w:val="right" w:pos="5846"/>
              </w:tabs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L.Ş.       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</w:t>
            </w: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„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>______”___________________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  <w:r w:rsidR="00C34184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>_20____</w:t>
            </w:r>
          </w:p>
          <w:p w14:paraId="4D499219" w14:textId="77777777" w:rsidR="00E129E6" w:rsidRPr="00DC7311" w:rsidRDefault="00E129E6" w:rsidP="000D5A6B">
            <w:pPr>
              <w:tabs>
                <w:tab w:val="left" w:pos="142"/>
                <w:tab w:val="right" w:pos="4111"/>
                <w:tab w:val="right" w:pos="5846"/>
              </w:tabs>
              <w:spacing w:before="40"/>
              <w:ind w:right="-108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DC7311">
              <w:rPr>
                <w:rFonts w:ascii="Times New Roman" w:hAnsi="Times New Roman"/>
                <w:sz w:val="18"/>
                <w:szCs w:val="18"/>
                <w:lang w:val="ro-RO"/>
              </w:rPr>
              <w:t>Executantul</w:t>
            </w:r>
            <w:r w:rsidR="00C34184" w:rsidRPr="00DC7311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__________________________________</w:t>
            </w:r>
            <w:r w:rsidR="00CF3EA7" w:rsidRPr="00DC7311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  <w:r w:rsidR="001233EF" w:rsidRPr="00DC7311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</w:p>
          <w:p w14:paraId="1A76AB3E" w14:textId="77777777" w:rsidR="00E129E6" w:rsidRPr="00DC7311" w:rsidRDefault="00E129E6" w:rsidP="001233EF">
            <w:pPr>
              <w:tabs>
                <w:tab w:val="left" w:pos="142"/>
                <w:tab w:val="right" w:pos="5846"/>
              </w:tabs>
              <w:ind w:left="1692" w:right="-108"/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</w:pPr>
            <w:r w:rsidRPr="00DC7311"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  <w:t>(nume, prenume)</w:t>
            </w:r>
          </w:p>
          <w:p w14:paraId="55941B0D" w14:textId="77777777" w:rsidR="00836394" w:rsidRPr="00AD6099" w:rsidRDefault="00836394" w:rsidP="00EB441A">
            <w:pPr>
              <w:tabs>
                <w:tab w:val="left" w:pos="142"/>
                <w:tab w:val="right" w:pos="5846"/>
              </w:tabs>
              <w:ind w:right="-108"/>
              <w:rPr>
                <w:rFonts w:ascii="Times New Roman" w:hAnsi="Times New Roman"/>
                <w:bCs/>
                <w:i/>
                <w:sz w:val="16"/>
                <w:szCs w:val="16"/>
                <w:lang w:val="ro-RO"/>
              </w:rPr>
            </w:pPr>
            <w:r w:rsidRPr="00AD6099">
              <w:rPr>
                <w:rFonts w:ascii="Times New Roman" w:hAnsi="Times New Roman"/>
                <w:sz w:val="18"/>
                <w:szCs w:val="18"/>
                <w:lang w:val="pt-BR"/>
              </w:rPr>
              <w:t>tel.</w:t>
            </w:r>
            <w:r w:rsidRPr="00AD609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__________________________________________</w:t>
            </w:r>
            <w:r w:rsidR="00CF3EA7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  <w:r w:rsidR="001233EF">
              <w:rPr>
                <w:rFonts w:ascii="Times New Roman" w:hAnsi="Times New Roman"/>
                <w:sz w:val="18"/>
                <w:szCs w:val="18"/>
                <w:lang w:val="ro-RO"/>
              </w:rPr>
              <w:t>_</w:t>
            </w:r>
          </w:p>
        </w:tc>
        <w:tc>
          <w:tcPr>
            <w:tcW w:w="2366" w:type="dxa"/>
          </w:tcPr>
          <w:p w14:paraId="2DDE9E09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</w:p>
          <w:p w14:paraId="506190B7" w14:textId="77777777" w:rsidR="00F56B74" w:rsidRPr="00952DA7" w:rsidRDefault="00F56B74" w:rsidP="00F56B7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ro-RO"/>
              </w:rPr>
            </w:pPr>
            <w:r w:rsidRPr="00952DA7">
              <w:rPr>
                <w:rFonts w:ascii="Times New Roman" w:hAnsi="Times New Roman"/>
                <w:bCs/>
                <w:color w:val="000000"/>
                <w:sz w:val="16"/>
                <w:szCs w:val="16"/>
                <w:lang w:val="ro-RO"/>
              </w:rPr>
              <w:t>BIROUL NAŢIONAL DE STATISTICĂ</w:t>
            </w:r>
          </w:p>
          <w:p w14:paraId="49F9A754" w14:textId="41F31A44" w:rsidR="00E129E6" w:rsidRPr="006B3B39" w:rsidRDefault="008A01E1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53C9A83" wp14:editId="0FFEEDBD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95250</wp:posOffset>
                  </wp:positionV>
                  <wp:extent cx="914400" cy="469265"/>
                  <wp:effectExtent l="0" t="0" r="0" b="0"/>
                  <wp:wrapNone/>
                  <wp:docPr id="2" name="Picture 19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951C1C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38640270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6FBE593A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7471FE67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439AAD4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435B7922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</w:pPr>
            <w:r w:rsidRPr="006B3B39"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  <w:t xml:space="preserve">Cercetare statistică </w:t>
            </w:r>
          </w:p>
          <w:p w14:paraId="2742D955" w14:textId="77777777" w:rsidR="00E129E6" w:rsidRPr="006B3B39" w:rsidRDefault="00D575D2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  <w:t>anuală</w:t>
            </w:r>
          </w:p>
          <w:p w14:paraId="4A984C66" w14:textId="77777777" w:rsidR="00E129E6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</w:pPr>
          </w:p>
          <w:p w14:paraId="4FB7B993" w14:textId="77777777" w:rsidR="00952DA7" w:rsidRDefault="00952DA7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</w:pPr>
          </w:p>
          <w:p w14:paraId="5657120B" w14:textId="77777777" w:rsidR="00D575D2" w:rsidRPr="00777067" w:rsidRDefault="00D575D2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0"/>
                <w:lang w:val="ro-RO"/>
              </w:rPr>
            </w:pPr>
            <w:r w:rsidRPr="00777067">
              <w:rPr>
                <w:rFonts w:ascii="Times New Roman" w:hAnsi="Times New Roman"/>
                <w:b/>
                <w:bCs/>
                <w:sz w:val="20"/>
                <w:lang w:val="pt-BR"/>
              </w:rPr>
              <w:t>A</w:t>
            </w:r>
            <w:r w:rsidR="006F6971" w:rsidRPr="00777067">
              <w:rPr>
                <w:rFonts w:ascii="Times New Roman" w:hAnsi="Times New Roman"/>
                <w:b/>
                <w:bCs/>
                <w:sz w:val="20"/>
                <w:lang w:val="pt-BR"/>
              </w:rPr>
              <w:t>M</w:t>
            </w:r>
          </w:p>
          <w:p w14:paraId="655C2170" w14:textId="77777777" w:rsidR="00D575D2" w:rsidRDefault="00D575D2" w:rsidP="006B3B39">
            <w:pPr>
              <w:shd w:val="clear" w:color="auto" w:fill="FFFFFF"/>
              <w:spacing w:before="120"/>
              <w:ind w:right="11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</w:p>
          <w:p w14:paraId="1A7B9FAE" w14:textId="77777777" w:rsidR="00E129E6" w:rsidRPr="00952DA7" w:rsidRDefault="00D575D2" w:rsidP="00DF27FD">
            <w:pPr>
              <w:shd w:val="clear" w:color="auto" w:fill="FFFFFF"/>
              <w:spacing w:before="120"/>
              <w:ind w:right="11"/>
              <w:jc w:val="center"/>
              <w:rPr>
                <w:rFonts w:ascii="Times New Roman" w:hAnsi="Times New Roman"/>
                <w:b/>
                <w:bCs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o-RO"/>
              </w:rPr>
              <w:t>Acci</w:t>
            </w:r>
            <w:r w:rsidR="00952DA7">
              <w:rPr>
                <w:rFonts w:ascii="Times New Roman" w:hAnsi="Times New Roman"/>
                <w:b/>
                <w:bCs/>
                <w:sz w:val="20"/>
                <w:lang w:val="ro-RO"/>
              </w:rPr>
              <w:t>dentele de muncă</w:t>
            </w:r>
            <w:r w:rsidR="00EB441A">
              <w:rPr>
                <w:rFonts w:ascii="Times New Roman" w:hAnsi="Times New Roman"/>
                <w:b/>
                <w:bCs/>
                <w:sz w:val="20"/>
                <w:lang w:val="ro-RO"/>
              </w:rPr>
              <w:br/>
            </w:r>
            <w:r w:rsidR="00952DA7">
              <w:rPr>
                <w:rFonts w:ascii="Times New Roman" w:hAnsi="Times New Roman"/>
                <w:b/>
                <w:bCs/>
                <w:sz w:val="20"/>
                <w:lang w:val="ro-RO"/>
              </w:rPr>
              <w:t>în anul 20___</w:t>
            </w:r>
          </w:p>
        </w:tc>
        <w:tc>
          <w:tcPr>
            <w:tcW w:w="3969" w:type="dxa"/>
          </w:tcPr>
          <w:p w14:paraId="13A98F76" w14:textId="77777777" w:rsidR="00587111" w:rsidRPr="001F3523" w:rsidRDefault="00587111" w:rsidP="00587111">
            <w:pPr>
              <w:pStyle w:val="FR4"/>
              <w:spacing w:before="120" w:line="240" w:lineRule="auto"/>
              <w:ind w:left="0" w:right="0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1F3523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În conformitate cu Legea Republicii Moldova nr. 93 din 26.05.2017 «Cu privire la statistica oficială», producătorii de statistici oficiale:</w:t>
            </w:r>
          </w:p>
          <w:p w14:paraId="6AF14CA6" w14:textId="77777777" w:rsidR="00587111" w:rsidRPr="001F3523" w:rsidRDefault="00587111" w:rsidP="00587111">
            <w:pPr>
              <w:pStyle w:val="FR4"/>
              <w:numPr>
                <w:ilvl w:val="0"/>
                <w:numId w:val="2"/>
              </w:numPr>
              <w:spacing w:before="0" w:line="240" w:lineRule="auto"/>
              <w:ind w:left="215" w:right="0" w:hanging="17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1F3523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au dreptul să obțină și să colecteze datele necesare producerii de informație statistică de la toate persoanele fizice și juridice (art.13);</w:t>
            </w:r>
          </w:p>
          <w:p w14:paraId="461671A4" w14:textId="77777777" w:rsidR="00587111" w:rsidRPr="00573345" w:rsidRDefault="00587111" w:rsidP="00587111">
            <w:pPr>
              <w:pStyle w:val="FR4"/>
              <w:numPr>
                <w:ilvl w:val="0"/>
                <w:numId w:val="2"/>
              </w:numPr>
              <w:spacing w:before="0" w:line="240" w:lineRule="auto"/>
              <w:ind w:left="215" w:right="0" w:hanging="170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1F3523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asigură protecția datelor confidențiale și neadmiterea divulgării acestora (art.19).</w:t>
            </w:r>
          </w:p>
          <w:p w14:paraId="66128BCC" w14:textId="77777777" w:rsidR="00587111" w:rsidRPr="00AD1F0B" w:rsidRDefault="00587111" w:rsidP="00587111">
            <w:pPr>
              <w:pStyle w:val="FR4"/>
              <w:spacing w:before="0" w:line="240" w:lineRule="auto"/>
              <w:ind w:left="0" w:right="0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0C0AD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Neprezentarea la timp a datelor statistice, prezentarea de date eronate sau în volum incomplet constituie contravenție și se sancționează conform </w:t>
            </w:r>
            <w:r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art.330 al Codului contravențional al Republicii Moldova</w:t>
            </w:r>
            <w:r w:rsidRPr="004C76B3">
              <w:rPr>
                <w:rFonts w:ascii="Times New Roman" w:hAnsi="Times New Roman"/>
                <w:color w:val="363435"/>
                <w:sz w:val="18"/>
                <w:szCs w:val="18"/>
                <w:lang w:val="ro-RO"/>
              </w:rPr>
              <w:t>.</w:t>
            </w:r>
          </w:p>
          <w:p w14:paraId="708A0E89" w14:textId="77777777" w:rsidR="00BC2B9A" w:rsidRPr="008A01E1" w:rsidRDefault="002B3666" w:rsidP="005E14F8">
            <w:pPr>
              <w:pStyle w:val="FR4"/>
              <w:spacing w:before="120" w:line="240" w:lineRule="auto"/>
              <w:ind w:left="77" w:right="85"/>
              <w:rPr>
                <w:rFonts w:ascii="Times New Roman" w:hAnsi="Times New Roman"/>
                <w:sz w:val="18"/>
                <w:szCs w:val="18"/>
              </w:rPr>
            </w:pPr>
            <w:r w:rsidRPr="007F7C9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Aprobat prin Ordinul Biroului </w:t>
            </w:r>
            <w:r w:rsidR="00942985" w:rsidRPr="007F7C9D">
              <w:rPr>
                <w:rFonts w:ascii="Times New Roman" w:hAnsi="Times New Roman"/>
                <w:sz w:val="18"/>
                <w:szCs w:val="18"/>
                <w:lang w:val="ro-RO"/>
              </w:rPr>
              <w:t>Național</w:t>
            </w:r>
            <w:r w:rsidRPr="007F7C9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de </w:t>
            </w:r>
            <w:r w:rsidRPr="00912427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Statistică </w:t>
            </w:r>
            <w:r w:rsidR="00BC2B9A" w:rsidRPr="00912427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nr. </w:t>
            </w:r>
            <w:r w:rsidR="00912427" w:rsidRPr="008A01E1">
              <w:rPr>
                <w:rFonts w:ascii="Times New Roman" w:hAnsi="Times New Roman"/>
                <w:sz w:val="18"/>
                <w:szCs w:val="18"/>
              </w:rPr>
              <w:t>76</w:t>
            </w:r>
            <w:r w:rsidR="00BC2B9A" w:rsidRPr="00912427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din </w:t>
            </w:r>
            <w:r w:rsidR="00912427" w:rsidRPr="00912427">
              <w:rPr>
                <w:rFonts w:ascii="Times New Roman" w:hAnsi="Times New Roman"/>
                <w:sz w:val="18"/>
                <w:szCs w:val="18"/>
                <w:lang w:val="ro-RO"/>
              </w:rPr>
              <w:t>1 noiembrie</w:t>
            </w:r>
            <w:r w:rsidR="002D01E2" w:rsidRPr="00912427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201</w:t>
            </w:r>
            <w:r w:rsidR="00A47AEA" w:rsidRPr="008A01E1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B5CA084" w14:textId="77777777" w:rsidR="00E129E6" w:rsidRPr="000C0ADF" w:rsidRDefault="00FB6E6E" w:rsidP="00A47AEA">
            <w:pPr>
              <w:pStyle w:val="FR3"/>
              <w:spacing w:before="120"/>
              <w:ind w:left="0" w:firstLine="0"/>
              <w:rPr>
                <w:rFonts w:ascii="Times New Roman" w:hAnsi="Times New Roman"/>
                <w:i/>
                <w:szCs w:val="16"/>
                <w:lang w:val="ro-RO"/>
              </w:rPr>
            </w:pPr>
            <w:r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Acest </w:t>
            </w:r>
            <w:r w:rsidR="00BB1F65"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chestionar</w:t>
            </w:r>
            <w:r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se prezintă pe suport de </w:t>
            </w:r>
            <w:r w:rsidR="00587111"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hârtie</w:t>
            </w:r>
            <w:r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în adresa organului teritorial pentru statistică </w:t>
            </w:r>
            <w:r w:rsidR="00587111"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până</w:t>
            </w:r>
            <w:r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la data de </w:t>
            </w:r>
            <w:r w:rsidR="00A47AEA" w:rsidRPr="00912427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1 martie</w:t>
            </w:r>
            <w:r w:rsidR="000C7510" w:rsidRPr="00912427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de către</w:t>
            </w:r>
            <w:r w:rsidR="000C7510"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unitățile la care în anul de raportare au avut loc accidente de muncă</w:t>
            </w:r>
            <w:r w:rsidR="00D92F30" w:rsidRPr="00912427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.</w:t>
            </w:r>
          </w:p>
        </w:tc>
      </w:tr>
    </w:tbl>
    <w:p w14:paraId="71515A9A" w14:textId="77777777" w:rsidR="00D32D47" w:rsidRPr="00D32D47" w:rsidRDefault="00D32D47" w:rsidP="00911CD9">
      <w:pPr>
        <w:spacing w:before="120"/>
        <w:jc w:val="center"/>
        <w:rPr>
          <w:rFonts w:ascii="Times New Roman" w:hAnsi="Times New Roman"/>
          <w:b/>
          <w:sz w:val="20"/>
          <w:lang w:val="ro-RO"/>
        </w:rPr>
      </w:pPr>
      <w:r w:rsidRPr="00D32D47">
        <w:rPr>
          <w:rFonts w:ascii="Times New Roman" w:hAnsi="Times New Roman"/>
          <w:b/>
          <w:sz w:val="20"/>
          <w:lang w:val="ro-RO"/>
        </w:rPr>
        <w:t xml:space="preserve">I.  Numărul de </w:t>
      </w:r>
      <w:r w:rsidR="00250803" w:rsidRPr="00D32D47">
        <w:rPr>
          <w:rFonts w:ascii="Times New Roman" w:hAnsi="Times New Roman"/>
          <w:b/>
          <w:sz w:val="20"/>
          <w:lang w:val="ro-RO"/>
        </w:rPr>
        <w:t>accidentați</w:t>
      </w:r>
      <w:r w:rsidRPr="00D32D47">
        <w:rPr>
          <w:rFonts w:ascii="Times New Roman" w:hAnsi="Times New Roman"/>
          <w:b/>
          <w:sz w:val="20"/>
          <w:lang w:val="ro-RO"/>
        </w:rPr>
        <w:t xml:space="preserve"> în muncă</w:t>
      </w:r>
    </w:p>
    <w:tbl>
      <w:tblPr>
        <w:tblW w:w="10348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0"/>
        <w:gridCol w:w="851"/>
        <w:gridCol w:w="1417"/>
      </w:tblGrid>
      <w:tr w:rsidR="00D32D47" w:rsidRPr="00D32D47" w14:paraId="1E5E6518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DCA1E" w14:textId="77777777" w:rsidR="00D32D47" w:rsidRPr="00DB5A64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A64">
              <w:rPr>
                <w:rFonts w:ascii="Times New Roman" w:hAnsi="Times New Roman"/>
                <w:sz w:val="19"/>
                <w:szCs w:val="19"/>
                <w:lang w:val="ro-RO"/>
              </w:rPr>
              <w:t>Denumirea indicatorilor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CAA0" w14:textId="77777777" w:rsidR="00D32D47" w:rsidRPr="00DB5A64" w:rsidRDefault="00D575D2" w:rsidP="00335E50">
            <w:pPr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A64">
              <w:rPr>
                <w:rFonts w:ascii="Times New Roman" w:hAnsi="Times New Roman"/>
                <w:sz w:val="19"/>
                <w:szCs w:val="19"/>
                <w:lang w:val="ro-RO"/>
              </w:rPr>
              <w:t xml:space="preserve">Nr. </w:t>
            </w:r>
            <w:r w:rsidR="00587111" w:rsidRPr="00DB5A64">
              <w:rPr>
                <w:rFonts w:ascii="Times New Roman" w:hAnsi="Times New Roman"/>
                <w:sz w:val="19"/>
                <w:szCs w:val="19"/>
                <w:lang w:val="ro-RO"/>
              </w:rPr>
              <w:t>rând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DD1AEA" w14:textId="77777777" w:rsidR="00D32D47" w:rsidRPr="00DB5A64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A64">
              <w:rPr>
                <w:rFonts w:ascii="Times New Roman" w:hAnsi="Times New Roman"/>
                <w:sz w:val="19"/>
                <w:szCs w:val="19"/>
                <w:lang w:val="ro-RO"/>
              </w:rPr>
              <w:t>Efectiv</w:t>
            </w:r>
          </w:p>
        </w:tc>
      </w:tr>
      <w:tr w:rsidR="00D32D47" w:rsidRPr="00D32D47" w14:paraId="1411E479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8FFBE" w14:textId="77777777" w:rsidR="00D32D47" w:rsidRPr="00D32D47" w:rsidRDefault="00D32D47" w:rsidP="00335E50">
            <w:pPr>
              <w:spacing w:line="200" w:lineRule="atLeast"/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F470" w14:textId="77777777" w:rsidR="00D32D47" w:rsidRPr="00D32D47" w:rsidRDefault="00D32D47" w:rsidP="00335E50">
            <w:pPr>
              <w:spacing w:line="200" w:lineRule="atLeast"/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</w:rPr>
              <w:t>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9536A" w14:textId="77777777" w:rsidR="00D32D47" w:rsidRPr="00D32D47" w:rsidRDefault="00D32D47" w:rsidP="00335E50">
            <w:pPr>
              <w:spacing w:line="200" w:lineRule="atLeast"/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</w:rPr>
              <w:t>1</w:t>
            </w:r>
          </w:p>
        </w:tc>
      </w:tr>
      <w:tr w:rsidR="00D32D47" w:rsidRPr="00811B5B" w14:paraId="087457E6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6BD11" w14:textId="77777777" w:rsidR="00D32D47" w:rsidRPr="00811B5B" w:rsidRDefault="00D32D47" w:rsidP="00335E50">
            <w:pPr>
              <w:spacing w:line="200" w:lineRule="atLeast"/>
              <w:rPr>
                <w:rFonts w:ascii="Times New Roman" w:hAnsi="Times New Roman"/>
                <w:sz w:val="20"/>
                <w:lang w:val="fr-FR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Numărul de </w:t>
            </w:r>
            <w:r w:rsidR="00250803" w:rsidRPr="00811B5B">
              <w:rPr>
                <w:rFonts w:ascii="Times New Roman" w:hAnsi="Times New Roman"/>
                <w:sz w:val="20"/>
                <w:lang w:val="ro-RO"/>
              </w:rPr>
              <w:t>accidentați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care au pierdut capacitatea de muncă pentru </w:t>
            </w:r>
            <w:r w:rsidRPr="00811B5B">
              <w:rPr>
                <w:rFonts w:ascii="Times New Roman" w:hAnsi="Times New Roman"/>
                <w:sz w:val="20"/>
                <w:lang w:val="fr-FR"/>
              </w:rPr>
              <w:t>3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250803">
              <w:rPr>
                <w:rFonts w:ascii="Times New Roman" w:hAnsi="Times New Roman"/>
                <w:sz w:val="20"/>
                <w:lang w:val="ro-RO"/>
              </w:rPr>
              <w:t xml:space="preserve">zile </w:t>
            </w:r>
            <w:r w:rsidR="00250803" w:rsidRPr="00250803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250803">
              <w:rPr>
                <w:rFonts w:ascii="Times New Roman" w:hAnsi="Times New Roman"/>
                <w:sz w:val="20"/>
                <w:lang w:val="ro-RO"/>
              </w:rPr>
              <w:t xml:space="preserve"> mai mult,</w:t>
            </w:r>
            <w:r w:rsidRPr="00250803">
              <w:rPr>
                <w:rFonts w:ascii="Times New Roman" w:hAnsi="Times New Roman"/>
                <w:sz w:val="20"/>
                <w:lang w:val="ro-RO"/>
              </w:rPr>
              <w:br/>
              <w:t xml:space="preserve">inclusiv </w:t>
            </w:r>
            <w:r w:rsidR="00250803" w:rsidRPr="00250803">
              <w:rPr>
                <w:rFonts w:ascii="Times New Roman" w:hAnsi="Times New Roman"/>
                <w:sz w:val="20"/>
                <w:lang w:val="ro-RO"/>
              </w:rPr>
              <w:t>accidentați</w:t>
            </w:r>
            <w:r w:rsidRPr="00250803">
              <w:rPr>
                <w:rFonts w:ascii="Times New Roman" w:hAnsi="Times New Roman"/>
                <w:sz w:val="20"/>
                <w:lang w:val="ro-RO"/>
              </w:rPr>
              <w:t xml:space="preserve"> mortal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F71D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F7E761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D47" w:rsidRPr="00811B5B" w14:paraId="3619ACC9" w14:textId="77777777" w:rsidTr="00911CD9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B625" w14:textId="77777777" w:rsidR="00911CD9" w:rsidRPr="00911CD9" w:rsidRDefault="00811B5B" w:rsidP="00911CD9">
            <w:pPr>
              <w:spacing w:line="200" w:lineRule="atLeast"/>
              <w:ind w:left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 xml:space="preserve">din </w:t>
            </w:r>
            <w:r w:rsidR="00D32D47" w:rsidRPr="00811B5B">
              <w:rPr>
                <w:rFonts w:ascii="Times New Roman" w:hAnsi="Times New Roman"/>
                <w:sz w:val="20"/>
                <w:lang w:val="ro-RO"/>
              </w:rPr>
              <w:t>care</w:t>
            </w:r>
            <w:r w:rsidR="00911CD9">
              <w:rPr>
                <w:rFonts w:ascii="Times New Roman" w:hAnsi="Times New Roman"/>
                <w:sz w:val="20"/>
                <w:lang w:val="ro-RO"/>
              </w:rPr>
              <w:t>:</w:t>
            </w:r>
          </w:p>
          <w:p w14:paraId="69C48DFE" w14:textId="77777777" w:rsidR="00D32D47" w:rsidRPr="00811B5B" w:rsidRDefault="00D32D47" w:rsidP="00911CD9">
            <w:pPr>
              <w:spacing w:line="200" w:lineRule="atLeast"/>
              <w:ind w:left="228"/>
              <w:jc w:val="both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>femei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8407C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1EAE82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D47" w:rsidRPr="00811B5B" w14:paraId="3B7D42A0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0662A7" w14:textId="77777777" w:rsidR="00D32D47" w:rsidRPr="00811B5B" w:rsidRDefault="00811B5B" w:rsidP="00911CD9">
            <w:pPr>
              <w:spacing w:line="200" w:lineRule="atLeast"/>
              <w:ind w:left="228"/>
              <w:rPr>
                <w:rFonts w:ascii="Times New Roman" w:hAnsi="Times New Roman"/>
                <w:sz w:val="20"/>
                <w:lang w:val="fr-FR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>adolescenți</w:t>
            </w:r>
            <w:r w:rsidR="00D32D47" w:rsidRPr="00811B5B">
              <w:rPr>
                <w:rFonts w:ascii="Times New Roman" w:hAnsi="Times New Roman"/>
                <w:sz w:val="20"/>
                <w:lang w:val="ro-RO"/>
              </w:rPr>
              <w:t xml:space="preserve"> (tineri </w:t>
            </w:r>
            <w:r w:rsidR="00587111" w:rsidRPr="00811B5B">
              <w:rPr>
                <w:rFonts w:ascii="Times New Roman" w:hAnsi="Times New Roman"/>
                <w:sz w:val="20"/>
                <w:lang w:val="ro-RO"/>
              </w:rPr>
              <w:t>până</w:t>
            </w:r>
            <w:r w:rsidR="00D32D47" w:rsidRPr="00811B5B">
              <w:rPr>
                <w:rFonts w:ascii="Times New Roman" w:hAnsi="Times New Roman"/>
                <w:sz w:val="20"/>
                <w:lang w:val="ro-RO"/>
              </w:rPr>
              <w:t xml:space="preserve"> la 18 ani)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6D06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</w:rPr>
              <w:t>1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7A362E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32D47" w:rsidRPr="00811B5B" w14:paraId="3CA68324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1CBA4" w14:textId="77777777" w:rsidR="00D32D47" w:rsidRPr="00587111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Numărul </w:t>
            </w:r>
            <w:r w:rsidR="00811B5B" w:rsidRPr="00587111">
              <w:rPr>
                <w:rFonts w:ascii="Times New Roman" w:hAnsi="Times New Roman"/>
                <w:sz w:val="20"/>
                <w:lang w:val="ro-RO"/>
              </w:rPr>
              <w:t>accidentaților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mortal </w:t>
            </w:r>
            <w:r w:rsidRPr="00587111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(din </w:t>
            </w:r>
            <w:r w:rsidR="00587111" w:rsidRPr="00587111">
              <w:rPr>
                <w:rFonts w:ascii="Times New Roman" w:hAnsi="Times New Roman"/>
                <w:spacing w:val="-4"/>
                <w:sz w:val="20"/>
                <w:lang w:val="ro-RO"/>
              </w:rPr>
              <w:t>rândul</w:t>
            </w:r>
            <w:r w:rsidRPr="00587111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 10)</w:t>
            </w:r>
            <w:r w:rsidRPr="00587111">
              <w:rPr>
                <w:rFonts w:ascii="Times New Roman" w:hAnsi="Times New Roman"/>
                <w:spacing w:val="-8"/>
                <w:sz w:val="20"/>
                <w:lang w:val="ro-RO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3269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</w:rPr>
              <w:t>1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00CC32" w14:textId="77777777" w:rsidR="00D32D47" w:rsidRPr="00811B5B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CD9" w:rsidRPr="00811B5B" w14:paraId="7B0AA0C5" w14:textId="77777777" w:rsidTr="00911CD9">
        <w:tc>
          <w:tcPr>
            <w:tcW w:w="80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01C1E9" w14:textId="77777777" w:rsidR="00911CD9" w:rsidRPr="00587111" w:rsidRDefault="00911CD9" w:rsidP="00911CD9">
            <w:pPr>
              <w:spacing w:line="200" w:lineRule="atLeast"/>
              <w:ind w:left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>din care:</w:t>
            </w:r>
          </w:p>
          <w:p w14:paraId="6D78EC92" w14:textId="77777777" w:rsidR="00911CD9" w:rsidRPr="00587111" w:rsidRDefault="00911CD9" w:rsidP="00911CD9">
            <w:pPr>
              <w:spacing w:line="200" w:lineRule="atLeast"/>
              <w:ind w:left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>femei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3189094" w14:textId="77777777" w:rsidR="00911CD9" w:rsidRPr="00911CD9" w:rsidRDefault="00911CD9" w:rsidP="00911CD9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1</w:t>
            </w:r>
            <w:r w:rsidRPr="00911CD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6F5B33" w14:textId="77777777" w:rsidR="00911CD9" w:rsidRPr="00811B5B" w:rsidRDefault="00911CD9" w:rsidP="00911CD9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11CD9" w:rsidRPr="00811B5B" w14:paraId="272B794F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C69F79" w14:textId="77777777" w:rsidR="00911CD9" w:rsidRPr="00587111" w:rsidRDefault="00911CD9" w:rsidP="00911CD9">
            <w:pPr>
              <w:spacing w:line="200" w:lineRule="atLeast"/>
              <w:ind w:left="228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adolescenți (tineri </w:t>
            </w:r>
            <w:r w:rsidR="00587111" w:rsidRPr="00587111">
              <w:rPr>
                <w:rFonts w:ascii="Times New Roman" w:hAnsi="Times New Roman"/>
                <w:sz w:val="20"/>
                <w:lang w:val="ro-RO"/>
              </w:rPr>
              <w:t>până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la 18 ani)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0D32E" w14:textId="77777777" w:rsidR="00911CD9" w:rsidRPr="00811B5B" w:rsidRDefault="00911CD9" w:rsidP="00911CD9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</w:rPr>
              <w:t>1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12469B" w14:textId="77777777" w:rsidR="00911CD9" w:rsidRPr="00811B5B" w:rsidRDefault="00911CD9" w:rsidP="00911CD9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1B5B" w:rsidRPr="00811B5B" w14:paraId="75D3942D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98CBD" w14:textId="77777777" w:rsidR="00811B5B" w:rsidRPr="00587111" w:rsidRDefault="00811B5B" w:rsidP="00811B5B">
            <w:pPr>
              <w:spacing w:line="200" w:lineRule="atLeast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Număr zile-om incapacitate de muncă a </w:t>
            </w:r>
            <w:r w:rsidR="00250803" w:rsidRPr="00587111">
              <w:rPr>
                <w:rFonts w:ascii="Times New Roman" w:hAnsi="Times New Roman"/>
                <w:sz w:val="20"/>
                <w:lang w:val="ro-RO"/>
              </w:rPr>
              <w:t>accidentaților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care au pierdut capacitatea de muncă 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br/>
              <w:t xml:space="preserve">de 3 zile </w:t>
            </w:r>
            <w:r w:rsidR="00151243" w:rsidRPr="00587111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mai mult (inclusiv a celor </w:t>
            </w:r>
            <w:r w:rsidR="00250803" w:rsidRPr="00587111">
              <w:rPr>
                <w:rFonts w:ascii="Times New Roman" w:hAnsi="Times New Roman"/>
                <w:sz w:val="20"/>
                <w:lang w:val="ro-RO"/>
              </w:rPr>
              <w:t>decedați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FB9D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</w:rPr>
              <w:t>1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D97E6B" w14:textId="77777777" w:rsidR="00811B5B" w:rsidRPr="00811B5B" w:rsidRDefault="00811B5B" w:rsidP="00811B5B">
            <w:pPr>
              <w:spacing w:line="200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1B5B" w:rsidRPr="00811B5B" w14:paraId="649BC22E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E88339" w14:textId="77777777" w:rsidR="00811B5B" w:rsidRPr="00587111" w:rsidRDefault="00811B5B" w:rsidP="00811B5B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587111">
              <w:rPr>
                <w:rFonts w:ascii="Times New Roman" w:hAnsi="Times New Roman"/>
                <w:sz w:val="20"/>
                <w:lang w:val="ro-RO"/>
              </w:rPr>
              <w:t>Cheltuieli aferente accidentelor, mii lei (</w:t>
            </w:r>
            <w:r w:rsidR="00587111" w:rsidRPr="00587111">
              <w:rPr>
                <w:rFonts w:ascii="Times New Roman" w:hAnsi="Times New Roman"/>
                <w:sz w:val="20"/>
                <w:lang w:val="ro-RO"/>
              </w:rPr>
              <w:t>rândul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17 este egal cu suma </w:t>
            </w:r>
            <w:r w:rsidR="00587111" w:rsidRPr="00587111">
              <w:rPr>
                <w:rFonts w:ascii="Times New Roman" w:hAnsi="Times New Roman"/>
                <w:sz w:val="20"/>
                <w:lang w:val="ro-RO"/>
              </w:rPr>
              <w:t>rândurilor</w:t>
            </w:r>
            <w:r w:rsidRPr="00587111">
              <w:rPr>
                <w:rFonts w:ascii="Times New Roman" w:hAnsi="Times New Roman"/>
                <w:sz w:val="20"/>
                <w:lang w:val="ro-RO"/>
              </w:rPr>
              <w:t xml:space="preserve"> 18-21)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F0BBC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71DF9A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1B5B" w:rsidRPr="00811B5B" w14:paraId="42973190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54823" w14:textId="77777777" w:rsidR="00811B5B" w:rsidRPr="007F7C9D" w:rsidRDefault="00811B5B" w:rsidP="00811B5B">
            <w:pPr>
              <w:spacing w:line="200" w:lineRule="atLeast"/>
              <w:ind w:firstLine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7F7C9D">
              <w:rPr>
                <w:rFonts w:ascii="Times New Roman" w:hAnsi="Times New Roman"/>
                <w:sz w:val="20"/>
                <w:lang w:val="ro-RO"/>
              </w:rPr>
              <w:t>din care:</w:t>
            </w:r>
          </w:p>
          <w:p w14:paraId="1C5D2FFF" w14:textId="77777777" w:rsidR="00811B5B" w:rsidRPr="007F7C9D" w:rsidRDefault="00151243" w:rsidP="00811B5B">
            <w:pPr>
              <w:spacing w:line="200" w:lineRule="atLeast"/>
              <w:ind w:firstLine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7F7C9D">
              <w:rPr>
                <w:rFonts w:ascii="Times New Roman" w:hAnsi="Times New Roman"/>
                <w:sz w:val="20"/>
                <w:lang w:val="ro-RO"/>
              </w:rPr>
              <w:t>plăti</w:t>
            </w:r>
            <w:r w:rsidR="00811B5B" w:rsidRPr="007F7C9D">
              <w:rPr>
                <w:rFonts w:ascii="Times New Roman" w:hAnsi="Times New Roman"/>
                <w:sz w:val="20"/>
                <w:lang w:val="ro-RO"/>
              </w:rPr>
              <w:t xml:space="preserve"> conform certificatelor de concediu medical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15D7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DDA888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1B5B" w:rsidRPr="00811B5B" w14:paraId="2CFA030D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553814" w14:textId="77777777" w:rsidR="00811B5B" w:rsidRPr="007F7C9D" w:rsidRDefault="007F7C9D" w:rsidP="00811B5B">
            <w:pPr>
              <w:spacing w:line="200" w:lineRule="atLeast"/>
              <w:ind w:firstLine="228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7F7C9D">
              <w:rPr>
                <w:rFonts w:ascii="Times New Roman" w:hAnsi="Times New Roman"/>
                <w:sz w:val="20"/>
                <w:lang w:val="ro-RO"/>
              </w:rPr>
              <w:t>plăți</w:t>
            </w:r>
            <w:r w:rsidR="00811B5B" w:rsidRPr="007F7C9D">
              <w:rPr>
                <w:rFonts w:ascii="Times New Roman" w:hAnsi="Times New Roman"/>
                <w:sz w:val="20"/>
                <w:lang w:val="ro-RO"/>
              </w:rPr>
              <w:t xml:space="preserve"> pentru repararea prejudiciilor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3E25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3DD3FB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11B5B" w:rsidRPr="00811B5B" w14:paraId="7C2C5EC1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53CC6A" w14:textId="77777777" w:rsidR="00811B5B" w:rsidRPr="007F7C9D" w:rsidRDefault="00151243" w:rsidP="00811B5B">
            <w:pPr>
              <w:spacing w:line="200" w:lineRule="atLeast"/>
              <w:ind w:left="228"/>
              <w:rPr>
                <w:rFonts w:ascii="Times New Roman" w:hAnsi="Times New Roman"/>
                <w:sz w:val="20"/>
                <w:lang w:val="ro-RO"/>
              </w:rPr>
            </w:pPr>
            <w:r w:rsidRPr="007F7C9D">
              <w:rPr>
                <w:rFonts w:ascii="Times New Roman" w:hAnsi="Times New Roman"/>
                <w:sz w:val="20"/>
                <w:lang w:val="ro-RO"/>
              </w:rPr>
              <w:t>plăti</w:t>
            </w:r>
            <w:r w:rsidR="00811B5B" w:rsidRPr="007F7C9D">
              <w:rPr>
                <w:rFonts w:ascii="Times New Roman" w:hAnsi="Times New Roman"/>
                <w:sz w:val="20"/>
                <w:lang w:val="ro-RO"/>
              </w:rPr>
              <w:t xml:space="preserve"> pentru </w:t>
            </w:r>
            <w:r w:rsidRPr="007F7C9D">
              <w:rPr>
                <w:rFonts w:ascii="Times New Roman" w:hAnsi="Times New Roman"/>
                <w:sz w:val="20"/>
                <w:lang w:val="ro-RO"/>
              </w:rPr>
              <w:t>indemnizațiile</w:t>
            </w:r>
            <w:r w:rsidR="00811B5B" w:rsidRPr="007F7C9D">
              <w:rPr>
                <w:rFonts w:ascii="Times New Roman" w:hAnsi="Times New Roman"/>
                <w:sz w:val="20"/>
                <w:lang w:val="ro-RO"/>
              </w:rPr>
              <w:t xml:space="preserve"> unice în cazul reducerii </w:t>
            </w:r>
            <w:r w:rsidRPr="007F7C9D">
              <w:rPr>
                <w:rFonts w:ascii="Times New Roman" w:hAnsi="Times New Roman"/>
                <w:sz w:val="20"/>
                <w:lang w:val="ro-RO"/>
              </w:rPr>
              <w:t>capacității</w:t>
            </w:r>
            <w:r w:rsidR="00811B5B" w:rsidRPr="007F7C9D">
              <w:rPr>
                <w:rFonts w:ascii="Times New Roman" w:hAnsi="Times New Roman"/>
                <w:sz w:val="20"/>
                <w:lang w:val="ro-RO"/>
              </w:rPr>
              <w:t xml:space="preserve"> de muncă sau decesul angajatului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A4F2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25B8BA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811B5B" w:rsidRPr="00811B5B" w14:paraId="54D6F54D" w14:textId="77777777" w:rsidTr="0097607E"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C123E" w14:textId="77777777" w:rsidR="00811B5B" w:rsidRPr="00811B5B" w:rsidRDefault="00811B5B" w:rsidP="00811B5B">
            <w:pPr>
              <w:spacing w:line="200" w:lineRule="atLeast"/>
              <w:ind w:left="228"/>
              <w:rPr>
                <w:rFonts w:ascii="Times New Roman" w:hAnsi="Times New Roman"/>
                <w:sz w:val="20"/>
                <w:lang w:val="en-US"/>
              </w:rPr>
            </w:pP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valoarea utilajelor </w:t>
            </w:r>
            <w:r w:rsidR="00151243" w:rsidRPr="00811B5B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sculelor defectate, clădirilor </w:t>
            </w:r>
            <w:r w:rsidR="00151243" w:rsidRPr="00811B5B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811B5B">
              <w:rPr>
                <w:rFonts w:ascii="Times New Roman" w:hAnsi="Times New Roman"/>
                <w:sz w:val="20"/>
                <w:lang w:val="ro-RO"/>
              </w:rPr>
              <w:t>construcțiilor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deteriorate </w:t>
            </w:r>
            <w:r w:rsidR="00151243" w:rsidRPr="00811B5B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811B5B">
              <w:rPr>
                <w:rFonts w:ascii="Times New Roman" w:hAnsi="Times New Roman"/>
                <w:sz w:val="20"/>
                <w:lang w:val="ro-RO"/>
              </w:rPr>
              <w:t xml:space="preserve"> alte cheltuieli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4B64F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  <w:r w:rsidRPr="00811B5B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22A9C0" w14:textId="77777777" w:rsidR="00811B5B" w:rsidRPr="00811B5B" w:rsidRDefault="00811B5B" w:rsidP="00811B5B">
            <w:pPr>
              <w:spacing w:line="200" w:lineRule="atLeast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58D80E9" w14:textId="77777777" w:rsidR="00D32D47" w:rsidRPr="00D32D47" w:rsidRDefault="00D32D47" w:rsidP="00911CD9">
      <w:pPr>
        <w:spacing w:before="120"/>
        <w:jc w:val="center"/>
        <w:rPr>
          <w:rFonts w:ascii="Times New Roman" w:hAnsi="Times New Roman"/>
          <w:b/>
          <w:sz w:val="20"/>
          <w:lang w:val="en-US"/>
        </w:rPr>
      </w:pPr>
      <w:r w:rsidRPr="00D32D47">
        <w:rPr>
          <w:b/>
          <w:sz w:val="20"/>
          <w:lang w:val="ro-RO"/>
        </w:rPr>
        <w:t xml:space="preserve">II. Repartizarea </w:t>
      </w:r>
      <w:r w:rsidR="00151243" w:rsidRPr="00D32D47">
        <w:rPr>
          <w:b/>
          <w:sz w:val="20"/>
          <w:lang w:val="ro-RO"/>
        </w:rPr>
        <w:t>accidentaților</w:t>
      </w:r>
      <w:r w:rsidRPr="00D32D47">
        <w:rPr>
          <w:b/>
          <w:sz w:val="20"/>
          <w:lang w:val="ro-RO"/>
        </w:rPr>
        <w:t xml:space="preserve"> în muncă pe împrejurări </w:t>
      </w:r>
      <w:r w:rsidR="00151243" w:rsidRPr="00D32D47">
        <w:rPr>
          <w:b/>
          <w:sz w:val="20"/>
          <w:lang w:val="ro-RO"/>
        </w:rPr>
        <w:t>și</w:t>
      </w:r>
      <w:r w:rsidRPr="00D32D47">
        <w:rPr>
          <w:b/>
          <w:sz w:val="20"/>
          <w:lang w:val="ro-RO"/>
        </w:rPr>
        <w:t xml:space="preserve"> cauze</w:t>
      </w:r>
      <w:r w:rsidRPr="00D32D47">
        <w:rPr>
          <w:rFonts w:ascii="Times New Roman" w:hAnsi="Times New Roman"/>
          <w:b/>
          <w:sz w:val="20"/>
          <w:lang w:val="ro-RO"/>
        </w:rPr>
        <w:t xml:space="preserve">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13"/>
        <w:gridCol w:w="567"/>
        <w:gridCol w:w="2268"/>
      </w:tblGrid>
      <w:tr w:rsidR="00D32D47" w:rsidRPr="008A01E1" w14:paraId="2C9BF0A2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0BD" w14:textId="77777777" w:rsidR="00D32D47" w:rsidRPr="00811B5B" w:rsidRDefault="00D32D47" w:rsidP="00D32D47">
            <w:pPr>
              <w:jc w:val="center"/>
              <w:rPr>
                <w:sz w:val="20"/>
                <w:lang w:val="en-US"/>
              </w:rPr>
            </w:pPr>
            <w:r w:rsidRPr="00811B5B">
              <w:rPr>
                <w:sz w:val="20"/>
                <w:lang w:val="en-US"/>
              </w:rPr>
              <w:t xml:space="preserve"> </w:t>
            </w:r>
          </w:p>
          <w:p w14:paraId="359B6130" w14:textId="77777777" w:rsidR="00D32D47" w:rsidRPr="00811B5B" w:rsidRDefault="00D32D47" w:rsidP="00D32D47">
            <w:pPr>
              <w:jc w:val="center"/>
              <w:rPr>
                <w:sz w:val="20"/>
                <w:lang w:val="ro-RO"/>
              </w:rPr>
            </w:pPr>
            <w:r w:rsidRPr="00811B5B">
              <w:rPr>
                <w:sz w:val="20"/>
                <w:lang w:val="ro-RO"/>
              </w:rPr>
              <w:t>Denumirea indicatorilor</w:t>
            </w:r>
          </w:p>
          <w:p w14:paraId="24EC2FB4" w14:textId="77777777" w:rsidR="00D32D47" w:rsidRPr="00811B5B" w:rsidRDefault="00D32D47" w:rsidP="00D32D4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C7E3" w14:textId="77777777" w:rsidR="00D32D47" w:rsidRPr="00811B5B" w:rsidRDefault="00D32D47" w:rsidP="00D32D47">
            <w:pPr>
              <w:jc w:val="center"/>
              <w:rPr>
                <w:sz w:val="20"/>
              </w:rPr>
            </w:pPr>
          </w:p>
          <w:p w14:paraId="4A770B7B" w14:textId="77777777" w:rsidR="00D32D47" w:rsidRPr="00811B5B" w:rsidRDefault="00D32D47" w:rsidP="00D03709">
            <w:pPr>
              <w:jc w:val="center"/>
              <w:rPr>
                <w:sz w:val="20"/>
                <w:lang w:val="ro-RO"/>
              </w:rPr>
            </w:pPr>
            <w:r w:rsidRPr="00811B5B">
              <w:rPr>
                <w:sz w:val="20"/>
                <w:lang w:val="ro-RO"/>
              </w:rPr>
              <w:t xml:space="preserve">Nr. </w:t>
            </w:r>
            <w:r w:rsidR="00587111" w:rsidRPr="00811B5B">
              <w:rPr>
                <w:sz w:val="20"/>
                <w:lang w:val="ro-RO"/>
              </w:rPr>
              <w:t>rând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005A7B" w14:textId="77777777" w:rsidR="00D32D47" w:rsidRPr="00D32D47" w:rsidRDefault="00D32D47" w:rsidP="0045346F">
            <w:pPr>
              <w:ind w:left="-28" w:right="-28"/>
              <w:jc w:val="center"/>
              <w:rPr>
                <w:sz w:val="18"/>
                <w:szCs w:val="18"/>
                <w:lang w:val="ro-RO"/>
              </w:rPr>
            </w:pPr>
            <w:r w:rsidRPr="00D32D47">
              <w:rPr>
                <w:sz w:val="18"/>
                <w:szCs w:val="18"/>
                <w:lang w:val="ro-RO"/>
              </w:rPr>
              <w:t xml:space="preserve">Număr de </w:t>
            </w:r>
            <w:r w:rsidR="00151243" w:rsidRPr="00D32D47">
              <w:rPr>
                <w:sz w:val="18"/>
                <w:szCs w:val="18"/>
                <w:lang w:val="ro-RO"/>
              </w:rPr>
              <w:t>accidentați</w:t>
            </w:r>
            <w:r w:rsidRPr="00D32D47">
              <w:rPr>
                <w:sz w:val="18"/>
                <w:szCs w:val="18"/>
                <w:lang w:val="ro-RO"/>
              </w:rPr>
              <w:t xml:space="preserve"> cu incapacitate temporară de muncă de 3 zile </w:t>
            </w:r>
            <w:r w:rsidR="00151243" w:rsidRPr="00D32D47">
              <w:rPr>
                <w:sz w:val="18"/>
                <w:szCs w:val="18"/>
                <w:lang w:val="ro-RO"/>
              </w:rPr>
              <w:t>și</w:t>
            </w:r>
            <w:r w:rsidRPr="00D32D47">
              <w:rPr>
                <w:sz w:val="18"/>
                <w:szCs w:val="18"/>
                <w:lang w:val="ro-RO"/>
              </w:rPr>
              <w:t xml:space="preserve"> mai mult, </w:t>
            </w:r>
            <w:r w:rsidR="00FE37F5">
              <w:rPr>
                <w:sz w:val="18"/>
                <w:szCs w:val="18"/>
                <w:lang w:val="ro-RO"/>
              </w:rPr>
              <w:br/>
            </w:r>
            <w:r w:rsidR="00151243" w:rsidRPr="00D32D47">
              <w:rPr>
                <w:sz w:val="18"/>
                <w:szCs w:val="18"/>
                <w:lang w:val="ro-RO"/>
              </w:rPr>
              <w:t>și</w:t>
            </w:r>
            <w:r w:rsidRPr="00D32D47">
              <w:rPr>
                <w:sz w:val="18"/>
                <w:szCs w:val="18"/>
                <w:lang w:val="ro-RO"/>
              </w:rPr>
              <w:t xml:space="preserve"> accidenta</w:t>
            </w:r>
            <w:r w:rsidR="00335E50">
              <w:rPr>
                <w:sz w:val="18"/>
                <w:szCs w:val="18"/>
                <w:lang w:val="ro-RO"/>
              </w:rPr>
              <w:t>ț</w:t>
            </w:r>
            <w:r w:rsidRPr="00D32D47">
              <w:rPr>
                <w:sz w:val="18"/>
                <w:szCs w:val="18"/>
                <w:lang w:val="ro-RO"/>
              </w:rPr>
              <w:t>i mortal</w:t>
            </w:r>
          </w:p>
        </w:tc>
      </w:tr>
      <w:tr w:rsidR="00D32D47" w:rsidRPr="00D32D47" w14:paraId="064B9343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496B" w14:textId="77777777" w:rsidR="00D32D47" w:rsidRPr="00D32D47" w:rsidRDefault="00D32D47" w:rsidP="00D32D47">
            <w:pPr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  <w:lang w:val="fr-FR"/>
              </w:rPr>
              <w:t xml:space="preserve"> </w:t>
            </w:r>
            <w:r w:rsidRPr="00D32D47">
              <w:rPr>
                <w:b/>
                <w:sz w:val="19"/>
                <w:szCs w:val="19"/>
              </w:rPr>
              <w:t>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9485" w14:textId="77777777" w:rsidR="00D32D47" w:rsidRPr="00D32D47" w:rsidRDefault="00D32D47" w:rsidP="00D32D47">
            <w:pPr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</w:rPr>
              <w:t>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0A7587" w14:textId="77777777" w:rsidR="00D32D47" w:rsidRPr="00D32D47" w:rsidRDefault="00D32D47" w:rsidP="00D32D47">
            <w:pPr>
              <w:jc w:val="center"/>
              <w:rPr>
                <w:b/>
                <w:sz w:val="19"/>
                <w:szCs w:val="19"/>
              </w:rPr>
            </w:pPr>
            <w:r w:rsidRPr="00D32D47">
              <w:rPr>
                <w:b/>
                <w:sz w:val="19"/>
                <w:szCs w:val="19"/>
              </w:rPr>
              <w:t>1</w:t>
            </w:r>
          </w:p>
        </w:tc>
      </w:tr>
      <w:tr w:rsidR="00D32D47" w:rsidRPr="00D32D47" w14:paraId="229A284B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354D" w14:textId="77777777" w:rsidR="00D32D47" w:rsidRPr="008A01E1" w:rsidRDefault="00D32D47" w:rsidP="00335E50">
            <w:pPr>
              <w:spacing w:line="200" w:lineRule="atLeast"/>
              <w:jc w:val="both"/>
              <w:rPr>
                <w:spacing w:val="-2"/>
                <w:sz w:val="18"/>
                <w:szCs w:val="18"/>
                <w:lang w:val="en-US"/>
              </w:rPr>
            </w:pP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Total </w:t>
            </w:r>
            <w:r w:rsidR="00151243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accidentați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(r</w:t>
            </w:r>
            <w:r w:rsidR="00007461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în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d</w:t>
            </w:r>
            <w:r w:rsidR="00007461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.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2</w:t>
            </w:r>
            <w:r w:rsidRPr="008A01E1">
              <w:rPr>
                <w:rFonts w:ascii="Times New Roman" w:hAnsi="Times New Roman"/>
                <w:spacing w:val="-2"/>
                <w:sz w:val="20"/>
                <w:lang w:val="en-US"/>
              </w:rPr>
              <w:t>2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="00007461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este egal 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cu suma </w:t>
            </w:r>
            <w:r w:rsidR="00587111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rândurilor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23-42 </w:t>
            </w:r>
            <w:r w:rsidR="00151243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și</w:t>
            </w:r>
            <w:r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suma </w:t>
            </w:r>
            <w:r w:rsidR="00587111" w:rsidRPr="00587111">
              <w:rPr>
                <w:rFonts w:ascii="Times New Roman" w:hAnsi="Times New Roman"/>
                <w:spacing w:val="-2"/>
                <w:sz w:val="20"/>
                <w:lang w:val="ro-RO"/>
              </w:rPr>
              <w:t>rândurilor</w:t>
            </w:r>
            <w:r w:rsidR="00F537CA" w:rsidRPr="008A01E1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43,51,57,64)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9B2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96C1E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8A01E1" w14:paraId="559005E9" w14:textId="77777777" w:rsidTr="00FE37F5">
        <w:tc>
          <w:tcPr>
            <w:tcW w:w="1034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F088982" w14:textId="77777777" w:rsidR="00D32D47" w:rsidRPr="008A01E1" w:rsidRDefault="00D32D47" w:rsidP="00335E50">
            <w:pPr>
              <w:spacing w:line="200" w:lineRule="atLeast"/>
              <w:rPr>
                <w:b/>
                <w:sz w:val="18"/>
                <w:szCs w:val="18"/>
                <w:lang w:val="en-US"/>
              </w:rPr>
            </w:pPr>
            <w:r w:rsidRPr="00D32D47">
              <w:rPr>
                <w:rFonts w:ascii="Times New Roman" w:hAnsi="Times New Roman"/>
                <w:b/>
                <w:sz w:val="20"/>
                <w:lang w:val="ro-RO"/>
              </w:rPr>
              <w:t>Felul împrejurărilor care au condus la producerea accidentelor de muncă</w:t>
            </w:r>
          </w:p>
        </w:tc>
      </w:tr>
      <w:tr w:rsidR="00D32D47" w:rsidRPr="00D32D47" w14:paraId="61141F51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92A4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fr-FR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Căderea accidentatului la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același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nivel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4CA2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2DBF6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8F50980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4E9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Căderea accidentatului de la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înălțime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7A5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D4DB7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BC05037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4B17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Căderea,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prăbușirea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de materiale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obiecte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982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D187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7801ADA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36A8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Proiectarea de materiale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obiecte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9B5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FC11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C2F9ECF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2892E25B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Prinderea, lovirea sau strivirea de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mașini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utilaje în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funcție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0289A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A66FE1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7F1D1333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6A33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Prinderea, lovirea sau strivirea cu scule </w:t>
            </w:r>
            <w:r w:rsidR="00151243" w:rsidRPr="00D32D47">
              <w:rPr>
                <w:rFonts w:ascii="Times New Roman" w:hAnsi="Times New Roman"/>
                <w:spacing w:val="-4"/>
                <w:sz w:val="20"/>
                <w:lang w:val="ro-RO"/>
              </w:rPr>
              <w:t>acționate</w:t>
            </w:r>
            <w:r w:rsidRPr="00D32D4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mecanic sau manual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3223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352D70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77A7A572" w14:textId="77777777" w:rsidTr="00FE37F5">
        <w:tblPrEx>
          <w:tblBorders>
            <w:top w:val="single" w:sz="6" w:space="0" w:color="auto"/>
            <w:left w:val="single" w:sz="12" w:space="0" w:color="auto"/>
            <w:right w:val="single" w:sz="12" w:space="0" w:color="auto"/>
            <w:insideV w:val="single" w:sz="6" w:space="0" w:color="auto"/>
          </w:tblBorders>
        </w:tblPrEx>
        <w:tc>
          <w:tcPr>
            <w:tcW w:w="751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7692DA" w14:textId="77777777" w:rsidR="00D32D47" w:rsidRPr="00D32D47" w:rsidRDefault="00D32D47" w:rsidP="00335E50">
            <w:pPr>
              <w:spacing w:line="200" w:lineRule="atLeast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Prinderea, lovirea sau strivirea de mijloace de transport pe teritoriul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unității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economice</w:t>
            </w:r>
            <w:r w:rsidRPr="008A01E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>sau sociale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C6A7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29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CBD5D0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1146725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7582EB90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Prinderea, lovirea sau strivirea de mijloace de transport pe drumurile publice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3FBE8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5A33D23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F2F646A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56C59DC7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Prinderea, lovirea sau strivirea cu obiecte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materiale transportate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42C2F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7A3F7318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85EC69B" w14:textId="77777777" w:rsidTr="00FE37F5">
        <w:tc>
          <w:tcPr>
            <w:tcW w:w="7513" w:type="dxa"/>
            <w:tcBorders>
              <w:top w:val="single" w:sz="4" w:space="0" w:color="auto"/>
              <w:right w:val="single" w:sz="6" w:space="0" w:color="auto"/>
            </w:tcBorders>
          </w:tcPr>
          <w:p w14:paraId="082C2ABA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Contact cu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substanțe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nocive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FCA8F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</w:tcBorders>
          </w:tcPr>
          <w:p w14:paraId="58BA912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3CBB80CB" w14:textId="77777777" w:rsidTr="00FE37F5">
        <w:tc>
          <w:tcPr>
            <w:tcW w:w="751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F5E873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Contact cu curent electric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49D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4946A3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DC77245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CA29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Contact cu obiecte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substanțe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fierbinți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54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8A8F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972A293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A6E5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Incendii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734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34A38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25598E23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4DD3B925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Explozii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728ED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BDDC19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A658175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8FFB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Contact cu animale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insecte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840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3AD2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E94159D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67BA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Scufundări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3EEF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7340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29769D2E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E16E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lastRenderedPageBreak/>
              <w:t>Atac cu premeditare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180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39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3D4B1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5734948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AFDF" w14:textId="77777777" w:rsidR="00D32D47" w:rsidRPr="00D32D47" w:rsidRDefault="00151243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Calamități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naturale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E6C4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49E2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B93B247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1B36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Fenomene naturale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A81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64E43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8B337C1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0C49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Alte împrejurări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12B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724AF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8A01E1" w14:paraId="2AB93922" w14:textId="77777777" w:rsidTr="00FE37F5">
        <w:tc>
          <w:tcPr>
            <w:tcW w:w="1034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E6EC645" w14:textId="77777777" w:rsidR="00D32D47" w:rsidRPr="00D32D47" w:rsidRDefault="00D32D47" w:rsidP="00335E50">
            <w:pPr>
              <w:spacing w:line="200" w:lineRule="atLeast"/>
              <w:rPr>
                <w:rFonts w:ascii="Times New Roman" w:hAnsi="Times New Roman"/>
                <w:b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b/>
                <w:sz w:val="20"/>
                <w:lang w:val="ro-RO"/>
              </w:rPr>
              <w:t>Cauze ale accidentelor de muncă</w:t>
            </w:r>
          </w:p>
        </w:tc>
      </w:tr>
      <w:tr w:rsidR="00D32D47" w:rsidRPr="00D32D47" w14:paraId="49904269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8EC4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b/>
                <w:i/>
                <w:sz w:val="20"/>
                <w:lang w:val="ro-RO"/>
              </w:rPr>
              <w:t xml:space="preserve">Cauze dependente de executant </w:t>
            </w:r>
          </w:p>
          <w:p w14:paraId="685EBEA1" w14:textId="77777777" w:rsidR="00D32D47" w:rsidRPr="006F6971" w:rsidRDefault="00FD6BCF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sz w:val="20"/>
                <w:lang w:val="fr-FR"/>
              </w:rPr>
            </w:pPr>
            <w:r w:rsidRPr="006F6971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D32D47" w:rsidRPr="006F6971">
              <w:rPr>
                <w:rFonts w:ascii="Times New Roman" w:hAnsi="Times New Roman"/>
                <w:sz w:val="20"/>
                <w:lang w:val="fr-FR"/>
              </w:rPr>
              <w:t>(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rândul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43 echivalează cu suma 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rândurilor</w:t>
            </w:r>
            <w:r w:rsidR="00D32D47" w:rsidRPr="006F6971">
              <w:rPr>
                <w:rFonts w:ascii="Times New Roman" w:hAnsi="Times New Roman"/>
                <w:sz w:val="20"/>
                <w:lang w:val="fr-FR"/>
              </w:rPr>
              <w:t xml:space="preserve"> 44-50)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26F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18A57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3DB2A026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85DE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Încălcarea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instrucțiunilor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de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protecție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a muncii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instrucțiunilor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de exploatare a utilajelor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79A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4CE7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B02E0AA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ACB2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Încălcarea proceselor tehnologice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E8C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EECE4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A3FA1DD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9A92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Încălcarea regulamentului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circulației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rutiere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B174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B5D8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0BC83A5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0631805E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Încălcarea disciplinei de muncă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de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producție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64AE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56442E9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A52FB7F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2B12FF2C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Nefolosirea echipamentului individual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/sau colectiv de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protecție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D4179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6D9A0F8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19B1A6B7" w14:textId="77777777" w:rsidTr="00FE37F5">
        <w:tc>
          <w:tcPr>
            <w:tcW w:w="751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7135F" w14:textId="77777777" w:rsidR="00D32D47" w:rsidRPr="00D32D47" w:rsidRDefault="00D32D47" w:rsidP="00335E50">
            <w:pPr>
              <w:spacing w:line="200" w:lineRule="atLeast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Prezenta la lucru în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condiții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psiho-fiziologice necorespunzătoare (sub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influenta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băuturilor alcoolice,</w:t>
            </w:r>
            <w:r w:rsidRPr="008A01E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>a drogurilor</w:t>
            </w:r>
            <w:r w:rsidRPr="008A01E1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32D47">
              <w:rPr>
                <w:rFonts w:ascii="Times New Roman" w:hAnsi="Times New Roman"/>
                <w:sz w:val="20"/>
                <w:lang w:val="pt-BR"/>
              </w:rPr>
              <w:t>etc</w:t>
            </w:r>
            <w:r w:rsidRPr="008A01E1">
              <w:rPr>
                <w:rFonts w:ascii="Times New Roman" w:hAnsi="Times New Roman"/>
                <w:sz w:val="20"/>
                <w:lang w:val="en-US"/>
              </w:rPr>
              <w:t>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F145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49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8BCAFD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903DB43" w14:textId="77777777" w:rsidTr="00FE37F5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063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Alte cauze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1D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A845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33F2483" w14:textId="77777777" w:rsidTr="00FE37F5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V w:val="single" w:sz="6" w:space="0" w:color="auto"/>
          </w:tblBorders>
        </w:tblPrEx>
        <w:tc>
          <w:tcPr>
            <w:tcW w:w="7513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3FF9BA4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b/>
                <w:i/>
                <w:sz w:val="20"/>
                <w:lang w:val="ro-RO"/>
              </w:rPr>
              <w:t xml:space="preserve">Cauze dependente de mijloacele de </w:t>
            </w:r>
            <w:r w:rsidR="00151243" w:rsidRPr="00D32D47">
              <w:rPr>
                <w:rFonts w:ascii="Times New Roman" w:hAnsi="Times New Roman"/>
                <w:b/>
                <w:i/>
                <w:sz w:val="20"/>
                <w:lang w:val="ro-RO"/>
              </w:rPr>
              <w:t>producție</w:t>
            </w:r>
          </w:p>
          <w:p w14:paraId="1002B78D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(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rândul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51 echivalează cu suma 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rândurilor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52-56)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484EF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180998FF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BD3BF2E" w14:textId="77777777" w:rsidTr="00FE37F5">
        <w:tc>
          <w:tcPr>
            <w:tcW w:w="7513" w:type="dxa"/>
            <w:tcBorders>
              <w:bottom w:val="single" w:sz="6" w:space="0" w:color="auto"/>
              <w:right w:val="single" w:sz="6" w:space="0" w:color="auto"/>
            </w:tcBorders>
          </w:tcPr>
          <w:p w14:paraId="68688011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Neajunsuri constructive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imperfecțiuni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ale utilajelor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5FB2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52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5C8094A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8396A31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32DC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Defecte ale utilajelor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F20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A8A52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4A68A28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C41F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Starea tehnică nesatisfăcătoare ale clădirilor,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construcțiilor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>, teritoriului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CFCC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23ACBC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DBAA6C1" w14:textId="77777777" w:rsidTr="00FE37F5">
        <w:tc>
          <w:tcPr>
            <w:tcW w:w="7513" w:type="dxa"/>
            <w:tcBorders>
              <w:top w:val="single" w:sz="6" w:space="0" w:color="auto"/>
              <w:right w:val="single" w:sz="6" w:space="0" w:color="auto"/>
            </w:tcBorders>
          </w:tcPr>
          <w:p w14:paraId="040EDC8E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Starea nesatisfăcătoare a drumurilor publice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2FD3A8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  <w:lang w:val="en-US"/>
              </w:rPr>
            </w:pPr>
            <w:r w:rsidRPr="00D32D47">
              <w:rPr>
                <w:sz w:val="19"/>
                <w:szCs w:val="19"/>
              </w:rPr>
              <w:t>5</w:t>
            </w:r>
            <w:r w:rsidRPr="00D32D47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AD7A3F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28F30CF" w14:textId="77777777" w:rsidTr="00FE37F5">
        <w:tc>
          <w:tcPr>
            <w:tcW w:w="751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C1A66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Alte cauze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AD7E30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9CEEE0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590A5BC" w14:textId="77777777" w:rsidTr="00FE37F5">
        <w:tc>
          <w:tcPr>
            <w:tcW w:w="751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501EA2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b/>
                <w:i/>
                <w:sz w:val="20"/>
                <w:lang w:val="ro-RO"/>
              </w:rPr>
              <w:t>Cauze dependente de sarcina de muncă</w:t>
            </w:r>
          </w:p>
          <w:p w14:paraId="7EB417D9" w14:textId="77777777" w:rsidR="00D32D47" w:rsidRPr="008A01E1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r w:rsidRPr="008A01E1">
              <w:rPr>
                <w:rFonts w:ascii="Times New Roman" w:hAnsi="Times New Roman"/>
                <w:sz w:val="20"/>
                <w:lang w:val="en-US"/>
              </w:rPr>
              <w:t>(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rândul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57 echivalează cu suma 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rândurilor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58-63)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DF5C" w14:textId="77777777" w:rsidR="00D32D47" w:rsidRPr="008A01E1" w:rsidRDefault="00D32D47" w:rsidP="00335E50">
            <w:pPr>
              <w:spacing w:line="200" w:lineRule="atLeast"/>
              <w:jc w:val="center"/>
              <w:rPr>
                <w:sz w:val="19"/>
                <w:szCs w:val="19"/>
                <w:lang w:val="en-US"/>
              </w:rPr>
            </w:pPr>
          </w:p>
          <w:p w14:paraId="559CAC4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6891FA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DCD115A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E335" w14:textId="77777777" w:rsidR="00D32D47" w:rsidRPr="00D32D47" w:rsidRDefault="00151243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Desfășurarea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proceselor tehnologice imperfecte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2DC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406770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39892BB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5F1F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Organizarea insuficientă a lucrărilor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EF4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59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38F19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D73966D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F35E" w14:textId="77777777" w:rsidR="00D32D47" w:rsidRPr="00D32D47" w:rsidRDefault="00151243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Întreținerea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nesatisfăcătoare</w:t>
            </w:r>
            <w:r w:rsidR="00D32D47" w:rsidRPr="00D32D47">
              <w:rPr>
                <w:rFonts w:ascii="Times New Roman" w:hAnsi="Times New Roman"/>
                <w:spacing w:val="-8"/>
                <w:sz w:val="20"/>
                <w:lang w:val="ro-RO"/>
              </w:rPr>
              <w:t xml:space="preserve"> 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>și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lacune în organizarea locurilor de muncă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2120C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1B395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252EACE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8294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Lacune în instruirea personalului privind </w:t>
            </w:r>
            <w:r w:rsidR="00151243" w:rsidRPr="00D32D47">
              <w:rPr>
                <w:rFonts w:ascii="Times New Roman" w:hAnsi="Times New Roman"/>
                <w:sz w:val="20"/>
                <w:lang w:val="ro-RO"/>
              </w:rPr>
              <w:t>protecția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muncii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3D5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71D05B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283397A8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012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Admiterea la lucru a personalului fără pregătire profesională corespunzătoare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34734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  <w:lang w:val="en-US"/>
              </w:rPr>
            </w:pPr>
            <w:r w:rsidRPr="00D32D47">
              <w:rPr>
                <w:sz w:val="19"/>
                <w:szCs w:val="19"/>
              </w:rPr>
              <w:t>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CF9FD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66A25A6D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C35F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Alte cauze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0E51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2B2E76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46107979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07A6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i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b/>
                <w:i/>
                <w:sz w:val="20"/>
                <w:lang w:val="ro-RO"/>
              </w:rPr>
              <w:t>Cauze dependente de mediul de muncă</w:t>
            </w:r>
          </w:p>
          <w:p w14:paraId="67565567" w14:textId="77777777" w:rsidR="00D32D47" w:rsidRPr="008A01E1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r w:rsidRPr="008A01E1">
              <w:rPr>
                <w:rFonts w:ascii="Times New Roman" w:hAnsi="Times New Roman"/>
                <w:sz w:val="20"/>
                <w:lang w:val="en-US"/>
              </w:rPr>
              <w:t>(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rândul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64 echivalează cu suma </w:t>
            </w:r>
            <w:r w:rsidR="00587111" w:rsidRPr="00D32D47">
              <w:rPr>
                <w:rFonts w:ascii="Times New Roman" w:hAnsi="Times New Roman"/>
                <w:sz w:val="20"/>
                <w:lang w:val="ro-RO"/>
              </w:rPr>
              <w:t>rândurilor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 xml:space="preserve"> 65-</w:t>
            </w:r>
            <w:r w:rsidRPr="008A01E1">
              <w:rPr>
                <w:rFonts w:ascii="Times New Roman" w:hAnsi="Times New Roman"/>
                <w:sz w:val="20"/>
                <w:lang w:val="en-US"/>
              </w:rPr>
              <w:t>71</w:t>
            </w:r>
            <w:r w:rsidRPr="00D32D47">
              <w:rPr>
                <w:rFonts w:ascii="Times New Roman" w:hAnsi="Times New Roman"/>
                <w:sz w:val="20"/>
                <w:lang w:val="ro-RO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320C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7EA32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23B1E332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F3CC" w14:textId="77777777" w:rsidR="00D32D47" w:rsidRPr="00D32D47" w:rsidRDefault="00151243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Conținut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redus de oxigen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8E9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  <w:lang w:val="en-US"/>
              </w:rPr>
            </w:pPr>
            <w:r w:rsidRPr="00D32D47">
              <w:rPr>
                <w:sz w:val="19"/>
                <w:szCs w:val="19"/>
              </w:rPr>
              <w:t>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CC4AD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3EA398BF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C528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Temperatura aerului ridicată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98804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  <w:lang w:val="en-US"/>
              </w:rPr>
            </w:pPr>
            <w:r w:rsidRPr="00D32D47">
              <w:rPr>
                <w:sz w:val="19"/>
                <w:szCs w:val="19"/>
              </w:rPr>
              <w:t>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F3DE49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AB6222D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A58A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Temperatura aerului scăzută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63E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33FE77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594264BB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F76F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Nivelul de iluminare scăzut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240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218E8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780723F5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3BB7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Strălucire mare, orbire directă sau prin reflexie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B6E5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69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F39BE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383D8A63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6A76" w14:textId="77777777" w:rsidR="00D32D47" w:rsidRPr="00D32D47" w:rsidRDefault="00151243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Relații</w:t>
            </w:r>
            <w:r w:rsidR="00D32D47" w:rsidRPr="00D32D47">
              <w:rPr>
                <w:rFonts w:ascii="Times New Roman" w:hAnsi="Times New Roman"/>
                <w:sz w:val="20"/>
                <w:lang w:val="ro-RO"/>
              </w:rPr>
              <w:t xml:space="preserve"> neprincipiale între membrii colectivului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FF77" w14:textId="77777777" w:rsidR="00D32D47" w:rsidRPr="00D32D47" w:rsidRDefault="00D32D47" w:rsidP="00335E50">
            <w:pPr>
              <w:spacing w:line="200" w:lineRule="atLeast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D32D47">
              <w:rPr>
                <w:sz w:val="19"/>
                <w:szCs w:val="19"/>
              </w:rPr>
              <w:t>7</w:t>
            </w:r>
            <w:r w:rsidRPr="00D32D4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6866D3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  <w:tr w:rsidR="00D32D47" w:rsidRPr="00D32D47" w14:paraId="03178CC2" w14:textId="77777777" w:rsidTr="00FE37F5">
        <w:tc>
          <w:tcPr>
            <w:tcW w:w="75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DAB9" w14:textId="77777777" w:rsidR="00D32D47" w:rsidRPr="00D32D47" w:rsidRDefault="00D32D47" w:rsidP="00335E50">
            <w:pPr>
              <w:spacing w:line="200" w:lineRule="atLeast"/>
              <w:jc w:val="both"/>
              <w:rPr>
                <w:rFonts w:ascii="Times New Roman" w:hAnsi="Times New Roman"/>
                <w:sz w:val="20"/>
                <w:lang w:val="ro-RO"/>
              </w:rPr>
            </w:pPr>
            <w:r w:rsidRPr="00D32D47">
              <w:rPr>
                <w:rFonts w:ascii="Times New Roman" w:hAnsi="Times New Roman"/>
                <w:sz w:val="20"/>
                <w:lang w:val="ro-RO"/>
              </w:rPr>
              <w:t>Alte cauze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AE1F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  <w:r w:rsidRPr="00D32D47">
              <w:rPr>
                <w:sz w:val="19"/>
                <w:szCs w:val="19"/>
              </w:rPr>
              <w:t>71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D969A" w14:textId="77777777" w:rsidR="00D32D47" w:rsidRPr="00D32D47" w:rsidRDefault="00D32D47" w:rsidP="00335E50">
            <w:pPr>
              <w:spacing w:line="200" w:lineRule="atLeast"/>
              <w:jc w:val="center"/>
              <w:rPr>
                <w:sz w:val="19"/>
                <w:szCs w:val="19"/>
              </w:rPr>
            </w:pPr>
          </w:p>
        </w:tc>
      </w:tr>
    </w:tbl>
    <w:p w14:paraId="397F96DD" w14:textId="77777777" w:rsidR="00D32D47" w:rsidRPr="001008D1" w:rsidRDefault="00D32D47" w:rsidP="00007461">
      <w:pPr>
        <w:widowControl w:val="0"/>
        <w:spacing w:before="120" w:line="120" w:lineRule="atLeast"/>
        <w:jc w:val="center"/>
        <w:rPr>
          <w:rFonts w:ascii="Times New Roman" w:hAnsi="Times New Roman"/>
          <w:b/>
          <w:sz w:val="20"/>
          <w:lang w:val="ro-RO"/>
        </w:rPr>
      </w:pPr>
      <w:r w:rsidRPr="001008D1">
        <w:rPr>
          <w:rFonts w:ascii="Times New Roman" w:hAnsi="Times New Roman"/>
          <w:b/>
          <w:sz w:val="20"/>
          <w:lang w:val="ro-RO"/>
        </w:rPr>
        <w:t>PRECIZĂRI METODOLOGICE</w:t>
      </w:r>
    </w:p>
    <w:p w14:paraId="6ECB7274" w14:textId="77777777" w:rsidR="00D32D47" w:rsidRPr="00D32D47" w:rsidRDefault="00D32D47" w:rsidP="00FE37F5">
      <w:pPr>
        <w:spacing w:before="80"/>
        <w:ind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Pr="00D32D47">
        <w:rPr>
          <w:rFonts w:ascii="Times New Roman" w:hAnsi="Times New Roman"/>
          <w:b/>
          <w:sz w:val="22"/>
          <w:szCs w:val="22"/>
          <w:lang w:val="ro-RO"/>
        </w:rPr>
        <w:t>capitolul 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se înscrie numărul victimelor accidentelor de muncă cercetate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înregistrate conform prevederilor Regulamentului privind modul de cercetare a accidentelor de muncă, aprobat prin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Hotărârea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Guvernului Republicii Moldova nr. 1361 din 22.12.2005 (Monitorul Oficial al Republicii Moldova nr. 9-12/51, 2006).</w:t>
      </w:r>
    </w:p>
    <w:p w14:paraId="0DF2B8A4" w14:textId="77777777" w:rsidR="00D32D47" w:rsidRPr="00D32D47" w:rsidRDefault="00151243" w:rsidP="00FE37F5">
      <w:pPr>
        <w:spacing w:before="80"/>
        <w:ind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u w:val="single"/>
          <w:lang w:val="ro-RO"/>
        </w:rPr>
        <w:t>Atenție</w:t>
      </w:r>
      <w:r w:rsidR="00D32D47" w:rsidRPr="00D32D47">
        <w:rPr>
          <w:rFonts w:ascii="Times New Roman" w:hAnsi="Times New Roman"/>
          <w:sz w:val="22"/>
          <w:szCs w:val="22"/>
          <w:u w:val="single"/>
          <w:lang w:val="ro-RO"/>
        </w:rPr>
        <w:t>:</w:t>
      </w:r>
      <w:r w:rsidR="00D32D47" w:rsidRPr="00D32D47">
        <w:rPr>
          <w:rFonts w:ascii="Times New Roman" w:hAnsi="Times New Roman"/>
          <w:sz w:val="22"/>
          <w:szCs w:val="22"/>
          <w:lang w:val="ro-RO"/>
        </w:rPr>
        <w:t xml:space="preserve"> 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rândurile</w:t>
      </w:r>
      <w:r w:rsidR="00D32D47" w:rsidRPr="00D32D47">
        <w:rPr>
          <w:rFonts w:ascii="Times New Roman" w:hAnsi="Times New Roman"/>
          <w:sz w:val="22"/>
          <w:szCs w:val="22"/>
          <w:lang w:val="ro-RO"/>
        </w:rPr>
        <w:t xml:space="preserve"> 10 și 13 se va include (</w:t>
      </w:r>
      <w:r w:rsidRPr="00D32D47">
        <w:rPr>
          <w:rFonts w:ascii="Times New Roman" w:hAnsi="Times New Roman"/>
          <w:sz w:val="22"/>
          <w:szCs w:val="22"/>
          <w:lang w:val="ro-RO"/>
        </w:rPr>
        <w:t>condiționat</w:t>
      </w:r>
      <w:r w:rsidR="00D32D47" w:rsidRPr="00D32D47">
        <w:rPr>
          <w:rFonts w:ascii="Times New Roman" w:hAnsi="Times New Roman"/>
          <w:sz w:val="22"/>
          <w:szCs w:val="22"/>
          <w:lang w:val="ro-RO"/>
        </w:rPr>
        <w:t xml:space="preserve">) </w:t>
      </w:r>
      <w:r w:rsidRPr="00D32D47">
        <w:rPr>
          <w:rFonts w:ascii="Times New Roman" w:hAnsi="Times New Roman"/>
          <w:sz w:val="22"/>
          <w:szCs w:val="22"/>
          <w:lang w:val="ro-RO"/>
        </w:rPr>
        <w:t>și</w:t>
      </w:r>
      <w:r w:rsidR="00D32D47" w:rsidRPr="00D32D47">
        <w:rPr>
          <w:rFonts w:ascii="Times New Roman" w:hAnsi="Times New Roman"/>
          <w:sz w:val="22"/>
          <w:szCs w:val="22"/>
          <w:lang w:val="ro-RO"/>
        </w:rPr>
        <w:t xml:space="preserve"> numărul persoanelor accidentate care au prestat servicii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unității</w:t>
      </w:r>
      <w:r w:rsidR="00D32D47" w:rsidRPr="00D32D47">
        <w:rPr>
          <w:rFonts w:ascii="Times New Roman" w:hAnsi="Times New Roman"/>
          <w:sz w:val="22"/>
          <w:szCs w:val="22"/>
          <w:lang w:val="ro-RO"/>
        </w:rPr>
        <w:t xml:space="preserve"> în baza unor contracte de drept civil.</w:t>
      </w:r>
    </w:p>
    <w:p w14:paraId="33A21FA8" w14:textId="77777777" w:rsidR="00D32D47" w:rsidRPr="00D32D47" w:rsidRDefault="00D32D47" w:rsidP="00FE37F5">
      <w:pPr>
        <w:spacing w:before="80"/>
        <w:ind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16 se înscrie numărul de zile-om absente din program în legătură cu pierderea temporară a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capacității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de muncă (</w:t>
      </w:r>
      <w:r w:rsidR="00587111" w:rsidRPr="00D32D47">
        <w:rPr>
          <w:rFonts w:ascii="Times New Roman" w:hAnsi="Times New Roman"/>
          <w:sz w:val="22"/>
          <w:szCs w:val="22"/>
          <w:u w:val="single"/>
          <w:lang w:val="ro-RO"/>
        </w:rPr>
        <w:t>exceptând</w:t>
      </w:r>
      <w:r w:rsidRPr="00D32D47">
        <w:rPr>
          <w:rFonts w:ascii="Times New Roman" w:hAnsi="Times New Roman"/>
          <w:sz w:val="22"/>
          <w:szCs w:val="22"/>
          <w:u w:val="single"/>
          <w:lang w:val="ro-RO"/>
        </w:rPr>
        <w:t xml:space="preserve"> zilele de odihnă </w:t>
      </w:r>
      <w:r w:rsidR="0064682C" w:rsidRPr="00D32D47">
        <w:rPr>
          <w:rFonts w:ascii="Times New Roman" w:hAnsi="Times New Roman"/>
          <w:sz w:val="22"/>
          <w:szCs w:val="22"/>
          <w:u w:val="single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u w:val="single"/>
          <w:lang w:val="ro-RO"/>
        </w:rPr>
        <w:t xml:space="preserve"> sărbătorile legale</w:t>
      </w:r>
      <w:r w:rsidRPr="00D32D47">
        <w:rPr>
          <w:rFonts w:ascii="Times New Roman" w:hAnsi="Times New Roman"/>
          <w:sz w:val="22"/>
          <w:szCs w:val="22"/>
          <w:lang w:val="ro-RO"/>
        </w:rPr>
        <w:t>)</w:t>
      </w:r>
      <w:r w:rsidR="0045346F">
        <w:rPr>
          <w:rFonts w:ascii="Times New Roman" w:hAnsi="Times New Roman"/>
          <w:sz w:val="22"/>
          <w:szCs w:val="22"/>
          <w:lang w:val="ro-RO"/>
        </w:rPr>
        <w:t>,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cauzată de accidente de muncă </w:t>
      </w:r>
      <w:r w:rsidR="00151243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confirmată prin certificate de concediu medical. Acest număr include </w:t>
      </w:r>
      <w:r w:rsidR="00FE37F5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numărul de zile-om absente din program în cazul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când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perioada de incapacitate  temporară de muncă se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prelungește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în anul următor.</w:t>
      </w:r>
    </w:p>
    <w:p w14:paraId="6DA52CB9" w14:textId="77777777" w:rsidR="00D32D47" w:rsidRPr="00D32D47" w:rsidRDefault="00D32D47" w:rsidP="00FE37F5">
      <w:pPr>
        <w:spacing w:before="80"/>
        <w:ind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17 se înscriu cheltuielile aferente accidentelor de muncă (în mii lei, cu o cifra după virgulă), din care:</w:t>
      </w:r>
    </w:p>
    <w:p w14:paraId="74B193FD" w14:textId="77777777" w:rsidR="00D32D47" w:rsidRPr="00A16C2E" w:rsidRDefault="00D32D47" w:rsidP="00FE37F5">
      <w:pPr>
        <w:spacing w:before="20"/>
        <w:ind w:left="426" w:right="27"/>
        <w:jc w:val="both"/>
        <w:rPr>
          <w:rFonts w:ascii="Times New Roman" w:hAnsi="Times New Roman"/>
          <w:strike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18 se înscrie suma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plăților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efectuate conform certificatelor medicale pentru incapacitate temporară de muncă cauzate de accidentele de muncă</w:t>
      </w:r>
      <w:r w:rsidR="003C50F5">
        <w:rPr>
          <w:rFonts w:ascii="Times New Roman" w:hAnsi="Times New Roman"/>
          <w:sz w:val="22"/>
          <w:szCs w:val="22"/>
          <w:lang w:val="ro-RO"/>
        </w:rPr>
        <w:t>;</w:t>
      </w:r>
    </w:p>
    <w:p w14:paraId="5B874892" w14:textId="77777777" w:rsidR="00D32D47" w:rsidRPr="00D32D47" w:rsidRDefault="00D32D47" w:rsidP="00FE37F5">
      <w:pPr>
        <w:spacing w:before="20"/>
        <w:ind w:left="425"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19 se înscrie suma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plăților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pentru repararea prejudiciilor cauzate de accidentele de muncă;</w:t>
      </w:r>
    </w:p>
    <w:p w14:paraId="6FF7E606" w14:textId="77777777" w:rsidR="00D32D47" w:rsidRPr="00D32D47" w:rsidRDefault="00D32D47" w:rsidP="00FE37F5">
      <w:pPr>
        <w:spacing w:before="20"/>
        <w:ind w:left="426"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20 se înscrie suma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plăților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efectuate pentru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indemnizațiile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unice, prevăzute de art.18 din Legea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securității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sănătății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în muncă (Nr. 186 din 10.07.2008) , în cazul reducerii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capacității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de muncă sau decesul angajatului în urma accidentelor de muncă;</w:t>
      </w:r>
    </w:p>
    <w:p w14:paraId="14405DFB" w14:textId="77777777" w:rsidR="00D32D47" w:rsidRPr="00D32D47" w:rsidRDefault="00D32D47" w:rsidP="00FE37F5">
      <w:pPr>
        <w:spacing w:before="20"/>
        <w:ind w:left="426"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rândul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21 se va indica valoarea utilajelor, sculelor, clădirilor edificiilor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construcțiilor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deteriorate în urma accidentelor de muncă.</w:t>
      </w:r>
    </w:p>
    <w:p w14:paraId="04622BF2" w14:textId="77777777" w:rsidR="00D32D47" w:rsidRPr="00D32D47" w:rsidRDefault="00D32D47" w:rsidP="00FE37F5">
      <w:pPr>
        <w:spacing w:before="80"/>
        <w:ind w:right="27"/>
        <w:jc w:val="both"/>
        <w:rPr>
          <w:rFonts w:ascii="Times New Roman" w:hAnsi="Times New Roman"/>
          <w:sz w:val="22"/>
          <w:szCs w:val="22"/>
          <w:lang w:val="ro-RO"/>
        </w:rPr>
      </w:pPr>
      <w:r w:rsidRPr="00D32D47">
        <w:rPr>
          <w:rFonts w:ascii="Times New Roman" w:hAnsi="Times New Roman"/>
          <w:sz w:val="22"/>
          <w:szCs w:val="22"/>
          <w:lang w:val="ro-RO"/>
        </w:rPr>
        <w:t xml:space="preserve">În </w:t>
      </w:r>
      <w:r w:rsidRPr="00D32D47">
        <w:rPr>
          <w:rFonts w:ascii="Times New Roman" w:hAnsi="Times New Roman"/>
          <w:b/>
          <w:sz w:val="22"/>
          <w:szCs w:val="22"/>
          <w:lang w:val="ro-RO"/>
        </w:rPr>
        <w:t>capitolul II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numărul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accidentaților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se repartizează după împrejurări (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rândurile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23-42) </w:t>
      </w:r>
      <w:r w:rsidR="0064682C" w:rsidRPr="00D32D47">
        <w:rPr>
          <w:rFonts w:ascii="Times New Roman" w:hAnsi="Times New Roman"/>
          <w:sz w:val="22"/>
          <w:szCs w:val="22"/>
          <w:lang w:val="ro-RO"/>
        </w:rPr>
        <w:t>și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cauze (</w:t>
      </w:r>
      <w:r w:rsidR="00587111" w:rsidRPr="00D32D47">
        <w:rPr>
          <w:rFonts w:ascii="Times New Roman" w:hAnsi="Times New Roman"/>
          <w:sz w:val="22"/>
          <w:szCs w:val="22"/>
          <w:lang w:val="ro-RO"/>
        </w:rPr>
        <w:t>rândurile</w:t>
      </w:r>
      <w:r w:rsidRPr="00D32D47">
        <w:rPr>
          <w:rFonts w:ascii="Times New Roman" w:hAnsi="Times New Roman"/>
          <w:sz w:val="22"/>
          <w:szCs w:val="22"/>
          <w:lang w:val="ro-RO"/>
        </w:rPr>
        <w:t xml:space="preserve"> 43-71) stabilite în procesele-verbale de cer</w:t>
      </w:r>
      <w:r w:rsidR="0045346F">
        <w:rPr>
          <w:rFonts w:ascii="Times New Roman" w:hAnsi="Times New Roman"/>
          <w:sz w:val="22"/>
          <w:szCs w:val="22"/>
          <w:lang w:val="ro-RO"/>
        </w:rPr>
        <w:t>cetare a accidentelor de muncă.</w:t>
      </w:r>
    </w:p>
    <w:sectPr w:rsidR="00D32D47" w:rsidRPr="00D32D47" w:rsidSect="00CC356F">
      <w:pgSz w:w="11906" w:h="16838" w:code="9"/>
      <w:pgMar w:top="510" w:right="567" w:bottom="51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8E7D" w14:textId="77777777" w:rsidR="00550414" w:rsidRDefault="00550414" w:rsidP="00630467">
      <w:r>
        <w:separator/>
      </w:r>
    </w:p>
  </w:endnote>
  <w:endnote w:type="continuationSeparator" w:id="0">
    <w:p w14:paraId="4E72C472" w14:textId="77777777" w:rsidR="00550414" w:rsidRDefault="00550414" w:rsidP="0063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CA49" w14:textId="77777777" w:rsidR="00550414" w:rsidRDefault="00550414" w:rsidP="00630467">
      <w:r>
        <w:separator/>
      </w:r>
    </w:p>
  </w:footnote>
  <w:footnote w:type="continuationSeparator" w:id="0">
    <w:p w14:paraId="4B7489A5" w14:textId="77777777" w:rsidR="00550414" w:rsidRDefault="00550414" w:rsidP="0063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76F"/>
    <w:multiLevelType w:val="hybridMultilevel"/>
    <w:tmpl w:val="8534A18C"/>
    <w:lvl w:ilvl="0" w:tplc="C516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306A7"/>
    <w:multiLevelType w:val="hybridMultilevel"/>
    <w:tmpl w:val="4A400D5C"/>
    <w:lvl w:ilvl="0" w:tplc="A68E35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723055">
    <w:abstractNumId w:val="1"/>
  </w:num>
  <w:num w:numId="2" w16cid:durableId="52378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41"/>
    <w:rsid w:val="00001FB1"/>
    <w:rsid w:val="00007461"/>
    <w:rsid w:val="00014993"/>
    <w:rsid w:val="000219C3"/>
    <w:rsid w:val="00023399"/>
    <w:rsid w:val="00036A16"/>
    <w:rsid w:val="00040714"/>
    <w:rsid w:val="00071AC0"/>
    <w:rsid w:val="000728DB"/>
    <w:rsid w:val="000A78CB"/>
    <w:rsid w:val="000B34C6"/>
    <w:rsid w:val="000B6B65"/>
    <w:rsid w:val="000C0ADF"/>
    <w:rsid w:val="000C2BCF"/>
    <w:rsid w:val="000C7510"/>
    <w:rsid w:val="000D364A"/>
    <w:rsid w:val="000D5A6B"/>
    <w:rsid w:val="000E6867"/>
    <w:rsid w:val="000F0460"/>
    <w:rsid w:val="000F388E"/>
    <w:rsid w:val="001004E9"/>
    <w:rsid w:val="001008D1"/>
    <w:rsid w:val="00111149"/>
    <w:rsid w:val="00111872"/>
    <w:rsid w:val="001217AF"/>
    <w:rsid w:val="001233EF"/>
    <w:rsid w:val="00132482"/>
    <w:rsid w:val="00140D80"/>
    <w:rsid w:val="00147A69"/>
    <w:rsid w:val="00150991"/>
    <w:rsid w:val="00151243"/>
    <w:rsid w:val="0016102D"/>
    <w:rsid w:val="00162142"/>
    <w:rsid w:val="001705EF"/>
    <w:rsid w:val="00185F05"/>
    <w:rsid w:val="00186D77"/>
    <w:rsid w:val="001A2E39"/>
    <w:rsid w:val="001B0470"/>
    <w:rsid w:val="001B15E4"/>
    <w:rsid w:val="001D2D1A"/>
    <w:rsid w:val="001E470C"/>
    <w:rsid w:val="001F0DB4"/>
    <w:rsid w:val="0021310A"/>
    <w:rsid w:val="002248A9"/>
    <w:rsid w:val="002277A0"/>
    <w:rsid w:val="0023050A"/>
    <w:rsid w:val="00232D89"/>
    <w:rsid w:val="00237B6A"/>
    <w:rsid w:val="00250803"/>
    <w:rsid w:val="00250826"/>
    <w:rsid w:val="002628CE"/>
    <w:rsid w:val="00262E85"/>
    <w:rsid w:val="00264571"/>
    <w:rsid w:val="002650F9"/>
    <w:rsid w:val="00281860"/>
    <w:rsid w:val="002870BF"/>
    <w:rsid w:val="00293826"/>
    <w:rsid w:val="00294544"/>
    <w:rsid w:val="00297F73"/>
    <w:rsid w:val="002A480A"/>
    <w:rsid w:val="002A5751"/>
    <w:rsid w:val="002B3666"/>
    <w:rsid w:val="002D01E2"/>
    <w:rsid w:val="002E2B66"/>
    <w:rsid w:val="002E4868"/>
    <w:rsid w:val="002F62CA"/>
    <w:rsid w:val="00305462"/>
    <w:rsid w:val="0031404E"/>
    <w:rsid w:val="0033404C"/>
    <w:rsid w:val="00335E50"/>
    <w:rsid w:val="00360175"/>
    <w:rsid w:val="003627DE"/>
    <w:rsid w:val="00373602"/>
    <w:rsid w:val="003910A4"/>
    <w:rsid w:val="00391205"/>
    <w:rsid w:val="00393346"/>
    <w:rsid w:val="00395CCF"/>
    <w:rsid w:val="00396D25"/>
    <w:rsid w:val="003A7E70"/>
    <w:rsid w:val="003C1D1D"/>
    <w:rsid w:val="003C50F5"/>
    <w:rsid w:val="003C577E"/>
    <w:rsid w:val="003D139A"/>
    <w:rsid w:val="003E7352"/>
    <w:rsid w:val="0040167A"/>
    <w:rsid w:val="004047A3"/>
    <w:rsid w:val="00411D01"/>
    <w:rsid w:val="004246FA"/>
    <w:rsid w:val="004428F6"/>
    <w:rsid w:val="00450C84"/>
    <w:rsid w:val="004518DC"/>
    <w:rsid w:val="0045346F"/>
    <w:rsid w:val="00456469"/>
    <w:rsid w:val="00465111"/>
    <w:rsid w:val="00465F6D"/>
    <w:rsid w:val="00487A00"/>
    <w:rsid w:val="004A6622"/>
    <w:rsid w:val="004A7F31"/>
    <w:rsid w:val="004B015C"/>
    <w:rsid w:val="004B2979"/>
    <w:rsid w:val="004B29B4"/>
    <w:rsid w:val="004B4753"/>
    <w:rsid w:val="004C2684"/>
    <w:rsid w:val="004E45C8"/>
    <w:rsid w:val="004E7A51"/>
    <w:rsid w:val="005018F9"/>
    <w:rsid w:val="00502E61"/>
    <w:rsid w:val="00503374"/>
    <w:rsid w:val="005036C4"/>
    <w:rsid w:val="00515217"/>
    <w:rsid w:val="00523290"/>
    <w:rsid w:val="00536957"/>
    <w:rsid w:val="00550414"/>
    <w:rsid w:val="005578F4"/>
    <w:rsid w:val="0056749A"/>
    <w:rsid w:val="005707DE"/>
    <w:rsid w:val="00570CED"/>
    <w:rsid w:val="00573171"/>
    <w:rsid w:val="00573E4C"/>
    <w:rsid w:val="0058554F"/>
    <w:rsid w:val="00587111"/>
    <w:rsid w:val="0058782C"/>
    <w:rsid w:val="005A3DE0"/>
    <w:rsid w:val="005B1C99"/>
    <w:rsid w:val="005C2FD3"/>
    <w:rsid w:val="005C41A6"/>
    <w:rsid w:val="005D6AD5"/>
    <w:rsid w:val="005E14F8"/>
    <w:rsid w:val="005E4CAA"/>
    <w:rsid w:val="005F1F3D"/>
    <w:rsid w:val="00600D1C"/>
    <w:rsid w:val="00604535"/>
    <w:rsid w:val="006071E2"/>
    <w:rsid w:val="00610EF9"/>
    <w:rsid w:val="00614464"/>
    <w:rsid w:val="00630467"/>
    <w:rsid w:val="00630744"/>
    <w:rsid w:val="006416BA"/>
    <w:rsid w:val="006445D6"/>
    <w:rsid w:val="0064682C"/>
    <w:rsid w:val="00652472"/>
    <w:rsid w:val="0066240D"/>
    <w:rsid w:val="006668E0"/>
    <w:rsid w:val="006806A6"/>
    <w:rsid w:val="00685BC2"/>
    <w:rsid w:val="006A1D90"/>
    <w:rsid w:val="006A53EC"/>
    <w:rsid w:val="006B101B"/>
    <w:rsid w:val="006B3B39"/>
    <w:rsid w:val="006C465C"/>
    <w:rsid w:val="006E18BF"/>
    <w:rsid w:val="006E7D61"/>
    <w:rsid w:val="006F6971"/>
    <w:rsid w:val="006F6CAC"/>
    <w:rsid w:val="0070376A"/>
    <w:rsid w:val="00722511"/>
    <w:rsid w:val="00724E4E"/>
    <w:rsid w:val="00744729"/>
    <w:rsid w:val="00757581"/>
    <w:rsid w:val="007576EE"/>
    <w:rsid w:val="007707EB"/>
    <w:rsid w:val="0077192E"/>
    <w:rsid w:val="00771ED6"/>
    <w:rsid w:val="00777067"/>
    <w:rsid w:val="0078366B"/>
    <w:rsid w:val="00791E09"/>
    <w:rsid w:val="007A5C31"/>
    <w:rsid w:val="007B23FF"/>
    <w:rsid w:val="007B3D50"/>
    <w:rsid w:val="007C13BF"/>
    <w:rsid w:val="007C563E"/>
    <w:rsid w:val="007D17C4"/>
    <w:rsid w:val="007E381F"/>
    <w:rsid w:val="007E571F"/>
    <w:rsid w:val="007E7A36"/>
    <w:rsid w:val="007F02AC"/>
    <w:rsid w:val="007F3EB4"/>
    <w:rsid w:val="007F5867"/>
    <w:rsid w:val="007F7C9D"/>
    <w:rsid w:val="00800023"/>
    <w:rsid w:val="00801581"/>
    <w:rsid w:val="00802469"/>
    <w:rsid w:val="00811B5B"/>
    <w:rsid w:val="0081518F"/>
    <w:rsid w:val="00825B66"/>
    <w:rsid w:val="00826656"/>
    <w:rsid w:val="00833586"/>
    <w:rsid w:val="00836394"/>
    <w:rsid w:val="00841B3C"/>
    <w:rsid w:val="00852CED"/>
    <w:rsid w:val="00853B1E"/>
    <w:rsid w:val="00855E40"/>
    <w:rsid w:val="00856D3F"/>
    <w:rsid w:val="0085720A"/>
    <w:rsid w:val="008603A2"/>
    <w:rsid w:val="0087201E"/>
    <w:rsid w:val="008820F1"/>
    <w:rsid w:val="00882221"/>
    <w:rsid w:val="00887C53"/>
    <w:rsid w:val="008A01E1"/>
    <w:rsid w:val="008A2268"/>
    <w:rsid w:val="008A3680"/>
    <w:rsid w:val="008B306B"/>
    <w:rsid w:val="008C063D"/>
    <w:rsid w:val="008C7779"/>
    <w:rsid w:val="008D3402"/>
    <w:rsid w:val="008D7BDC"/>
    <w:rsid w:val="008E6431"/>
    <w:rsid w:val="008F7B51"/>
    <w:rsid w:val="00911CD9"/>
    <w:rsid w:val="00912427"/>
    <w:rsid w:val="00942985"/>
    <w:rsid w:val="00952DA7"/>
    <w:rsid w:val="009616B7"/>
    <w:rsid w:val="009660E8"/>
    <w:rsid w:val="0097607E"/>
    <w:rsid w:val="00982EB1"/>
    <w:rsid w:val="00987A7A"/>
    <w:rsid w:val="00992351"/>
    <w:rsid w:val="00992A9A"/>
    <w:rsid w:val="00992E62"/>
    <w:rsid w:val="00993845"/>
    <w:rsid w:val="00993E60"/>
    <w:rsid w:val="009B57CE"/>
    <w:rsid w:val="009D359B"/>
    <w:rsid w:val="009E17B5"/>
    <w:rsid w:val="009E37CB"/>
    <w:rsid w:val="009F0690"/>
    <w:rsid w:val="00A159EE"/>
    <w:rsid w:val="00A16C2E"/>
    <w:rsid w:val="00A17921"/>
    <w:rsid w:val="00A375FE"/>
    <w:rsid w:val="00A40F9C"/>
    <w:rsid w:val="00A47AEA"/>
    <w:rsid w:val="00A515B7"/>
    <w:rsid w:val="00A65597"/>
    <w:rsid w:val="00A66C3E"/>
    <w:rsid w:val="00A77AB5"/>
    <w:rsid w:val="00A81B11"/>
    <w:rsid w:val="00A83E94"/>
    <w:rsid w:val="00A85E92"/>
    <w:rsid w:val="00A90015"/>
    <w:rsid w:val="00A904E6"/>
    <w:rsid w:val="00A94E23"/>
    <w:rsid w:val="00A97848"/>
    <w:rsid w:val="00AA49D8"/>
    <w:rsid w:val="00AA4C08"/>
    <w:rsid w:val="00AA5AB2"/>
    <w:rsid w:val="00AA720A"/>
    <w:rsid w:val="00AB205B"/>
    <w:rsid w:val="00AC33B9"/>
    <w:rsid w:val="00AC3F0E"/>
    <w:rsid w:val="00AC5320"/>
    <w:rsid w:val="00AD6099"/>
    <w:rsid w:val="00AE4541"/>
    <w:rsid w:val="00B13AC2"/>
    <w:rsid w:val="00B211BD"/>
    <w:rsid w:val="00B32557"/>
    <w:rsid w:val="00B329B1"/>
    <w:rsid w:val="00B404A5"/>
    <w:rsid w:val="00B543DE"/>
    <w:rsid w:val="00B55337"/>
    <w:rsid w:val="00B62C65"/>
    <w:rsid w:val="00B7264E"/>
    <w:rsid w:val="00B80F22"/>
    <w:rsid w:val="00B864FF"/>
    <w:rsid w:val="00BB1F65"/>
    <w:rsid w:val="00BB62AC"/>
    <w:rsid w:val="00BC2B9A"/>
    <w:rsid w:val="00BD6E5A"/>
    <w:rsid w:val="00BF080A"/>
    <w:rsid w:val="00C17599"/>
    <w:rsid w:val="00C21301"/>
    <w:rsid w:val="00C23C03"/>
    <w:rsid w:val="00C27123"/>
    <w:rsid w:val="00C34184"/>
    <w:rsid w:val="00C444E2"/>
    <w:rsid w:val="00C6528D"/>
    <w:rsid w:val="00C70F66"/>
    <w:rsid w:val="00C71AAD"/>
    <w:rsid w:val="00C7435A"/>
    <w:rsid w:val="00C74F4F"/>
    <w:rsid w:val="00C7582B"/>
    <w:rsid w:val="00C774CA"/>
    <w:rsid w:val="00C95BCC"/>
    <w:rsid w:val="00CB02D3"/>
    <w:rsid w:val="00CC356F"/>
    <w:rsid w:val="00CC5E93"/>
    <w:rsid w:val="00CD7EDF"/>
    <w:rsid w:val="00CF3EA7"/>
    <w:rsid w:val="00D03141"/>
    <w:rsid w:val="00D03709"/>
    <w:rsid w:val="00D0599F"/>
    <w:rsid w:val="00D07998"/>
    <w:rsid w:val="00D1783D"/>
    <w:rsid w:val="00D3000B"/>
    <w:rsid w:val="00D31582"/>
    <w:rsid w:val="00D32D47"/>
    <w:rsid w:val="00D42B48"/>
    <w:rsid w:val="00D575D2"/>
    <w:rsid w:val="00D62790"/>
    <w:rsid w:val="00D7612B"/>
    <w:rsid w:val="00D90F55"/>
    <w:rsid w:val="00D92F30"/>
    <w:rsid w:val="00DA2810"/>
    <w:rsid w:val="00DB5A64"/>
    <w:rsid w:val="00DC3CC4"/>
    <w:rsid w:val="00DC5FD8"/>
    <w:rsid w:val="00DC7311"/>
    <w:rsid w:val="00DD59EB"/>
    <w:rsid w:val="00DE23CE"/>
    <w:rsid w:val="00DF0D38"/>
    <w:rsid w:val="00DF27FD"/>
    <w:rsid w:val="00DF41D2"/>
    <w:rsid w:val="00E03234"/>
    <w:rsid w:val="00E03E2B"/>
    <w:rsid w:val="00E129E6"/>
    <w:rsid w:val="00E13207"/>
    <w:rsid w:val="00E4792D"/>
    <w:rsid w:val="00E50AB3"/>
    <w:rsid w:val="00E50E7B"/>
    <w:rsid w:val="00E577FE"/>
    <w:rsid w:val="00E65A08"/>
    <w:rsid w:val="00E66F26"/>
    <w:rsid w:val="00E923D8"/>
    <w:rsid w:val="00E96F81"/>
    <w:rsid w:val="00E96FF7"/>
    <w:rsid w:val="00EB222F"/>
    <w:rsid w:val="00EB441A"/>
    <w:rsid w:val="00ED08D9"/>
    <w:rsid w:val="00EF1741"/>
    <w:rsid w:val="00F03922"/>
    <w:rsid w:val="00F06FC2"/>
    <w:rsid w:val="00F240BF"/>
    <w:rsid w:val="00F27B64"/>
    <w:rsid w:val="00F34CF9"/>
    <w:rsid w:val="00F36627"/>
    <w:rsid w:val="00F37339"/>
    <w:rsid w:val="00F44DC1"/>
    <w:rsid w:val="00F45EB0"/>
    <w:rsid w:val="00F47132"/>
    <w:rsid w:val="00F537CA"/>
    <w:rsid w:val="00F56B74"/>
    <w:rsid w:val="00F70235"/>
    <w:rsid w:val="00F84660"/>
    <w:rsid w:val="00F93EFE"/>
    <w:rsid w:val="00FA0C2A"/>
    <w:rsid w:val="00FB40A7"/>
    <w:rsid w:val="00FB6E6E"/>
    <w:rsid w:val="00FD3264"/>
    <w:rsid w:val="00FD6BCF"/>
    <w:rsid w:val="00FE1A98"/>
    <w:rsid w:val="00FE37F5"/>
    <w:rsid w:val="00FF516C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450F72"/>
  <w15:docId w15:val="{B0717BBC-40DA-42DD-AE8D-800020C2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141"/>
    <w:rPr>
      <w:rFonts w:ascii="Pragmatica" w:hAnsi="Pragmatica"/>
      <w:sz w:val="26"/>
      <w:lang w:val="ru-RU" w:eastAsia="ru-RU"/>
    </w:rPr>
  </w:style>
  <w:style w:type="paragraph" w:styleId="Heading1">
    <w:name w:val="heading 1"/>
    <w:basedOn w:val="Normal"/>
    <w:next w:val="Normal"/>
    <w:qFormat/>
    <w:rsid w:val="00D03141"/>
    <w:pPr>
      <w:keepNext/>
      <w:jc w:val="both"/>
      <w:outlineLvl w:val="0"/>
    </w:pPr>
    <w:rPr>
      <w:rFonts w:ascii="Times New Roman" w:hAnsi="Times New Roman"/>
      <w:b/>
      <w:sz w:val="16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2D47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2D47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Heading8">
    <w:name w:val="heading 8"/>
    <w:basedOn w:val="Normal"/>
    <w:next w:val="Normal"/>
    <w:qFormat/>
    <w:rsid w:val="00C71AA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E17B5"/>
    <w:pPr>
      <w:widowControl w:val="0"/>
      <w:spacing w:line="580" w:lineRule="auto"/>
      <w:ind w:left="40" w:right="800" w:firstLine="480"/>
    </w:pPr>
    <w:rPr>
      <w:rFonts w:ascii="Arial" w:hAnsi="Arial"/>
      <w:b/>
      <w:snapToGrid w:val="0"/>
      <w:lang w:eastAsia="ru-RU"/>
    </w:rPr>
  </w:style>
  <w:style w:type="paragraph" w:customStyle="1" w:styleId="Normal1">
    <w:name w:val="Normal1"/>
    <w:rsid w:val="009E17B5"/>
    <w:pPr>
      <w:widowControl w:val="0"/>
      <w:spacing w:before="140"/>
      <w:ind w:left="40" w:firstLine="300"/>
      <w:jc w:val="both"/>
    </w:pPr>
    <w:rPr>
      <w:snapToGrid w:val="0"/>
      <w:sz w:val="16"/>
      <w:lang w:val="ru-RU" w:eastAsia="ru-RU"/>
    </w:rPr>
  </w:style>
  <w:style w:type="paragraph" w:customStyle="1" w:styleId="FR3">
    <w:name w:val="FR3"/>
    <w:rsid w:val="009E17B5"/>
    <w:pPr>
      <w:widowControl w:val="0"/>
      <w:ind w:left="40" w:firstLine="280"/>
      <w:jc w:val="both"/>
    </w:pPr>
    <w:rPr>
      <w:rFonts w:ascii="Arial" w:hAnsi="Arial"/>
      <w:snapToGrid w:val="0"/>
      <w:sz w:val="16"/>
      <w:lang w:eastAsia="ru-RU"/>
    </w:rPr>
  </w:style>
  <w:style w:type="paragraph" w:customStyle="1" w:styleId="FR4">
    <w:name w:val="FR4"/>
    <w:rsid w:val="009E17B5"/>
    <w:pPr>
      <w:widowControl w:val="0"/>
      <w:spacing w:before="140" w:line="320" w:lineRule="auto"/>
      <w:ind w:left="720" w:right="200"/>
    </w:pPr>
    <w:rPr>
      <w:rFonts w:ascii="Arial" w:hAnsi="Arial"/>
      <w:snapToGrid w:val="0"/>
      <w:sz w:val="12"/>
      <w:lang w:eastAsia="ru-RU"/>
    </w:rPr>
  </w:style>
  <w:style w:type="paragraph" w:styleId="FootnoteText">
    <w:name w:val="footnote text"/>
    <w:basedOn w:val="Normal"/>
    <w:semiHidden/>
    <w:rsid w:val="00C71AAD"/>
    <w:rPr>
      <w:rFonts w:ascii="Times New Roman" w:hAnsi="Times New Roman"/>
      <w:sz w:val="20"/>
    </w:rPr>
  </w:style>
  <w:style w:type="character" w:styleId="Hyperlink">
    <w:name w:val="Hyperlink"/>
    <w:rsid w:val="00802469"/>
    <w:rPr>
      <w:color w:val="0000FF"/>
      <w:u w:val="single"/>
    </w:rPr>
  </w:style>
  <w:style w:type="paragraph" w:styleId="Header">
    <w:name w:val="header"/>
    <w:basedOn w:val="Normal"/>
    <w:link w:val="HeaderChar"/>
    <w:rsid w:val="0063046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630467"/>
    <w:rPr>
      <w:rFonts w:ascii="Pragmatica" w:hAnsi="Pragmatica"/>
      <w:sz w:val="26"/>
      <w:lang w:val="ru-RU" w:eastAsia="ru-RU"/>
    </w:rPr>
  </w:style>
  <w:style w:type="paragraph" w:styleId="Footer">
    <w:name w:val="footer"/>
    <w:basedOn w:val="Normal"/>
    <w:link w:val="FooterChar"/>
    <w:rsid w:val="0063046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630467"/>
    <w:rPr>
      <w:rFonts w:ascii="Pragmatica" w:hAnsi="Pragmatica"/>
      <w:sz w:val="26"/>
      <w:lang w:val="ru-RU" w:eastAsia="ru-RU"/>
    </w:rPr>
  </w:style>
  <w:style w:type="character" w:customStyle="1" w:styleId="Heading3Char">
    <w:name w:val="Heading 3 Char"/>
    <w:link w:val="Heading3"/>
    <w:semiHidden/>
    <w:rsid w:val="00D32D4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5Char">
    <w:name w:val="Heading 5 Char"/>
    <w:link w:val="Heading5"/>
    <w:semiHidden/>
    <w:rsid w:val="00D32D47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EB4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EB441A"/>
    <w:rPr>
      <w:rFonts w:ascii="Segoe UI" w:hAnsi="Segoe UI" w:cs="Segoe UI"/>
      <w:sz w:val="18"/>
      <w:szCs w:val="18"/>
      <w:lang w:val="ru-RU" w:eastAsia="ru-RU"/>
    </w:rPr>
  </w:style>
  <w:style w:type="character" w:styleId="CommentReference">
    <w:name w:val="annotation reference"/>
    <w:semiHidden/>
    <w:unhideWhenUsed/>
    <w:rsid w:val="007C56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563E"/>
    <w:rPr>
      <w:sz w:val="20"/>
    </w:rPr>
  </w:style>
  <w:style w:type="character" w:customStyle="1" w:styleId="CommentTextChar">
    <w:name w:val="Comment Text Char"/>
    <w:link w:val="CommentText"/>
    <w:semiHidden/>
    <w:rsid w:val="007C563E"/>
    <w:rPr>
      <w:rFonts w:ascii="Pragmatica" w:hAnsi="Pragmatica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563E"/>
    <w:rPr>
      <w:b/>
      <w:bCs/>
    </w:rPr>
  </w:style>
  <w:style w:type="character" w:customStyle="1" w:styleId="CommentSubjectChar">
    <w:name w:val="Comment Subject Char"/>
    <w:link w:val="CommentSubject"/>
    <w:semiHidden/>
    <w:rsid w:val="007C563E"/>
    <w:rPr>
      <w:rFonts w:ascii="Pragmatica" w:hAnsi="Pragmatica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a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90AD-7286-4568-8A60-0AB5DE21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Denumirea: Наименование:</vt:lpstr>
      <vt:lpstr>Denumirea: Наименование:</vt:lpstr>
    </vt:vector>
  </TitlesOfParts>
  <Company>BNS</Company>
  <LinksUpToDate>false</LinksUpToDate>
  <CharactersWithSpaces>7525</CharactersWithSpaces>
  <SharedDoc>false</SharedDoc>
  <HLinks>
    <vt:vector size="6" baseType="variant"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Denumirea: Наименование:</dc:title>
  <dc:subject/>
  <dc:creator>Iurie</dc:creator>
  <cp:keywords/>
  <cp:lastModifiedBy>Doina Cebotari</cp:lastModifiedBy>
  <cp:revision>2</cp:revision>
  <cp:lastPrinted>2016-09-06T06:52:00Z</cp:lastPrinted>
  <dcterms:created xsi:type="dcterms:W3CDTF">2026-01-20T07:23:00Z</dcterms:created>
  <dcterms:modified xsi:type="dcterms:W3CDTF">2026-01-20T07:23:00Z</dcterms:modified>
</cp:coreProperties>
</file>